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0465" w:rsidRDefault="008A0465" w:rsidP="008A0465">
      <w:pPr>
        <w:spacing w:after="0" w:line="408" w:lineRule="auto"/>
        <w:ind w:left="120"/>
        <w:jc w:val="center"/>
        <w:rPr>
          <w:lang w:val="ru-RU"/>
        </w:rPr>
      </w:pPr>
      <w:bookmarkStart w:id="0" w:name="block-7487841"/>
      <w:r>
        <w:rPr>
          <w:rFonts w:ascii="Times New Roman" w:hAnsi="Times New Roman"/>
          <w:b/>
          <w:color w:val="000000"/>
          <w:sz w:val="28"/>
          <w:lang w:val="ru-RU"/>
        </w:rPr>
        <w:t>МИНИСТЕРСТВО ПРОСВЕЩЕНИЯ РОССИЙСКОЙ ФЕДЕРАЦИИ</w:t>
      </w:r>
    </w:p>
    <w:p w:rsidR="008A0465" w:rsidRDefault="008A0465" w:rsidP="008A0465">
      <w:pPr>
        <w:spacing w:after="0" w:line="408" w:lineRule="auto"/>
        <w:ind w:left="120"/>
        <w:jc w:val="center"/>
        <w:rPr>
          <w:lang w:val="ru-RU"/>
        </w:rPr>
      </w:pPr>
      <w:r>
        <w:rPr>
          <w:rFonts w:ascii="Times New Roman" w:hAnsi="Times New Roman"/>
          <w:b/>
          <w:color w:val="000000"/>
          <w:sz w:val="28"/>
          <w:lang w:val="ru-RU"/>
        </w:rPr>
        <w:t>‌</w:t>
      </w:r>
      <w:bookmarkStart w:id="1" w:name="ab394930-da1d-4ba0-ac4d-738f874a3916"/>
      <w:r>
        <w:rPr>
          <w:rFonts w:ascii="Times New Roman" w:hAnsi="Times New Roman"/>
          <w:b/>
          <w:color w:val="000000"/>
          <w:sz w:val="28"/>
          <w:lang w:val="ru-RU"/>
        </w:rPr>
        <w:t>Министерство образования и науки Забайкальского края</w:t>
      </w:r>
      <w:bookmarkEnd w:id="1"/>
      <w:r>
        <w:rPr>
          <w:rFonts w:ascii="Times New Roman" w:hAnsi="Times New Roman"/>
          <w:b/>
          <w:color w:val="000000"/>
          <w:sz w:val="28"/>
          <w:lang w:val="ru-RU"/>
        </w:rPr>
        <w:t xml:space="preserve">‌‌ </w:t>
      </w:r>
    </w:p>
    <w:p w:rsidR="008A0465" w:rsidRDefault="008A0465" w:rsidP="008A0465">
      <w:pPr>
        <w:spacing w:after="0" w:line="408" w:lineRule="auto"/>
        <w:ind w:left="120"/>
        <w:jc w:val="center"/>
        <w:rPr>
          <w:lang w:val="ru-RU"/>
        </w:rPr>
      </w:pPr>
      <w:r>
        <w:rPr>
          <w:rFonts w:ascii="Times New Roman" w:hAnsi="Times New Roman"/>
          <w:b/>
          <w:color w:val="000000"/>
          <w:sz w:val="28"/>
          <w:lang w:val="ru-RU"/>
        </w:rPr>
        <w:t>‌</w:t>
      </w:r>
      <w:bookmarkStart w:id="2" w:name="7d574f4c-8143-48c3-8ad3-2fcc5bdbaf43"/>
      <w:r>
        <w:rPr>
          <w:rFonts w:ascii="Times New Roman" w:hAnsi="Times New Roman"/>
          <w:b/>
          <w:color w:val="000000"/>
          <w:sz w:val="28"/>
          <w:lang w:val="ru-RU"/>
        </w:rPr>
        <w:t>Управление образования и молодежной политики Администрации муниципального района "Могойтуйский район"</w:t>
      </w:r>
      <w:bookmarkEnd w:id="2"/>
      <w:r>
        <w:rPr>
          <w:rFonts w:ascii="Times New Roman" w:hAnsi="Times New Roman"/>
          <w:b/>
          <w:color w:val="000000"/>
          <w:sz w:val="28"/>
          <w:lang w:val="ru-RU"/>
        </w:rPr>
        <w:t>‌</w:t>
      </w:r>
      <w:r>
        <w:rPr>
          <w:rFonts w:ascii="Times New Roman" w:hAnsi="Times New Roman"/>
          <w:color w:val="000000"/>
          <w:sz w:val="28"/>
          <w:lang w:val="ru-RU"/>
        </w:rPr>
        <w:t>​</w:t>
      </w:r>
    </w:p>
    <w:p w:rsidR="008A0465" w:rsidRDefault="008A0465" w:rsidP="008A0465">
      <w:pPr>
        <w:spacing w:after="0" w:line="408" w:lineRule="auto"/>
        <w:ind w:left="120"/>
        <w:jc w:val="center"/>
        <w:rPr>
          <w:lang w:val="ru-RU"/>
        </w:rPr>
      </w:pPr>
      <w:r>
        <w:rPr>
          <w:rFonts w:ascii="Times New Roman" w:hAnsi="Times New Roman"/>
          <w:b/>
          <w:color w:val="000000"/>
          <w:sz w:val="28"/>
          <w:lang w:val="ru-RU"/>
        </w:rPr>
        <w:t>МОУ "МСОШ №2 имени Ю.Б.Шагдарова"</w:t>
      </w:r>
    </w:p>
    <w:p w:rsidR="008A0465" w:rsidRDefault="008A0465" w:rsidP="008A0465">
      <w:pPr>
        <w:spacing w:after="0"/>
        <w:ind w:left="120"/>
        <w:rPr>
          <w:lang w:val="ru-RU"/>
        </w:rPr>
      </w:pPr>
    </w:p>
    <w:p w:rsidR="008A0465" w:rsidRDefault="008A0465" w:rsidP="008A0465">
      <w:pPr>
        <w:spacing w:after="0"/>
        <w:ind w:left="120"/>
        <w:rPr>
          <w:lang w:val="ru-RU"/>
        </w:rPr>
      </w:pPr>
    </w:p>
    <w:p w:rsidR="008A0465" w:rsidRDefault="008A0465" w:rsidP="008A0465">
      <w:pPr>
        <w:spacing w:after="0"/>
        <w:ind w:left="120"/>
        <w:rPr>
          <w:lang w:val="ru-RU"/>
        </w:rPr>
      </w:pPr>
    </w:p>
    <w:p w:rsidR="008A0465" w:rsidRDefault="008A0465" w:rsidP="008A0465">
      <w:pPr>
        <w:spacing w:after="0"/>
        <w:ind w:left="120"/>
        <w:rPr>
          <w:lang w:val="ru-RU"/>
        </w:rPr>
      </w:pPr>
    </w:p>
    <w:tbl>
      <w:tblPr>
        <w:tblW w:w="0" w:type="auto"/>
        <w:tblLook w:val="04A0"/>
      </w:tblPr>
      <w:tblGrid>
        <w:gridCol w:w="3114"/>
        <w:gridCol w:w="3115"/>
        <w:gridCol w:w="3115"/>
      </w:tblGrid>
      <w:tr w:rsidR="008A0465" w:rsidTr="008A0465">
        <w:tc>
          <w:tcPr>
            <w:tcW w:w="3114" w:type="dxa"/>
          </w:tcPr>
          <w:p w:rsidR="008A0465" w:rsidRDefault="008A0465">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8A0465" w:rsidRDefault="008A046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методическом объединении ОБЖ и физической культуры</w:t>
            </w:r>
          </w:p>
          <w:p w:rsidR="008A0465" w:rsidRDefault="008A046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A0465" w:rsidRDefault="008A046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Очирова Т.Д</w:t>
            </w:r>
          </w:p>
          <w:p w:rsidR="008A0465" w:rsidRDefault="008A046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«28» августа 2023 г.</w:t>
            </w:r>
          </w:p>
          <w:p w:rsidR="008A0465" w:rsidRDefault="008A046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A0465" w:rsidRDefault="008A046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8A0465" w:rsidRDefault="008A046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rsidR="008A0465" w:rsidRDefault="008A046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A0465" w:rsidRDefault="008A046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Аникина И.Н</w:t>
            </w:r>
          </w:p>
          <w:p w:rsidR="008A0465" w:rsidRDefault="008A046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«29» августа 2023 г.</w:t>
            </w:r>
          </w:p>
          <w:p w:rsidR="008A0465" w:rsidRDefault="008A046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A0465" w:rsidRDefault="008A046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A0465" w:rsidRDefault="008A046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8A0465" w:rsidRDefault="008A046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A0465" w:rsidRDefault="008A046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Дамдинжапов Б.Б</w:t>
            </w:r>
          </w:p>
          <w:p w:rsidR="008A0465" w:rsidRDefault="008A0465">
            <w:pPr>
              <w:autoSpaceDE w:val="0"/>
              <w:autoSpaceDN w:val="0"/>
              <w:spacing w:after="0" w:line="240" w:lineRule="auto"/>
              <w:rPr>
                <w:rFonts w:ascii="Times New Roman" w:eastAsia="Times New Roman" w:hAnsi="Times New Roman"/>
                <w:color w:val="000000"/>
                <w:sz w:val="24"/>
                <w:szCs w:val="24"/>
                <w:lang w:val="ru-RU"/>
              </w:rPr>
            </w:pPr>
          </w:p>
          <w:p w:rsidR="008A0465" w:rsidRDefault="008A046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№282 от «30» августа 2023 г.</w:t>
            </w:r>
          </w:p>
          <w:p w:rsidR="008A0465" w:rsidRDefault="008A0465">
            <w:pPr>
              <w:autoSpaceDE w:val="0"/>
              <w:autoSpaceDN w:val="0"/>
              <w:spacing w:after="120" w:line="240" w:lineRule="auto"/>
              <w:jc w:val="both"/>
              <w:rPr>
                <w:rFonts w:ascii="Times New Roman" w:eastAsia="Times New Roman" w:hAnsi="Times New Roman"/>
                <w:color w:val="000000"/>
                <w:sz w:val="24"/>
                <w:szCs w:val="24"/>
                <w:lang w:val="ru-RU"/>
              </w:rPr>
            </w:pPr>
          </w:p>
        </w:tc>
      </w:tr>
    </w:tbl>
    <w:p w:rsidR="00382D7F" w:rsidRPr="00106968" w:rsidRDefault="005F595B">
      <w:pPr>
        <w:spacing w:after="0"/>
        <w:ind w:left="120"/>
        <w:rPr>
          <w:lang w:val="ru-RU"/>
        </w:rPr>
      </w:pPr>
      <w:r w:rsidRPr="00106968">
        <w:rPr>
          <w:rFonts w:ascii="Times New Roman" w:hAnsi="Times New Roman"/>
          <w:color w:val="000000"/>
          <w:sz w:val="28"/>
          <w:lang w:val="ru-RU"/>
        </w:rPr>
        <w:t>‌</w:t>
      </w:r>
    </w:p>
    <w:p w:rsidR="00382D7F" w:rsidRPr="00106968" w:rsidRDefault="00382D7F">
      <w:pPr>
        <w:spacing w:after="0"/>
        <w:ind w:left="120"/>
        <w:rPr>
          <w:lang w:val="ru-RU"/>
        </w:rPr>
      </w:pPr>
    </w:p>
    <w:p w:rsidR="00382D7F" w:rsidRPr="00106968" w:rsidRDefault="00382D7F">
      <w:pPr>
        <w:spacing w:after="0"/>
        <w:ind w:left="120"/>
        <w:rPr>
          <w:lang w:val="ru-RU"/>
        </w:rPr>
      </w:pPr>
    </w:p>
    <w:p w:rsidR="00382D7F" w:rsidRPr="00106968" w:rsidRDefault="00382D7F">
      <w:pPr>
        <w:spacing w:after="0"/>
        <w:ind w:left="120"/>
        <w:rPr>
          <w:lang w:val="ru-RU"/>
        </w:rPr>
      </w:pPr>
    </w:p>
    <w:p w:rsidR="00382D7F" w:rsidRPr="00106968" w:rsidRDefault="005F595B">
      <w:pPr>
        <w:spacing w:after="0" w:line="408" w:lineRule="auto"/>
        <w:ind w:left="120"/>
        <w:jc w:val="center"/>
        <w:rPr>
          <w:lang w:val="ru-RU"/>
        </w:rPr>
      </w:pPr>
      <w:r w:rsidRPr="00106968">
        <w:rPr>
          <w:rFonts w:ascii="Times New Roman" w:hAnsi="Times New Roman"/>
          <w:b/>
          <w:color w:val="000000"/>
          <w:sz w:val="28"/>
          <w:lang w:val="ru-RU"/>
        </w:rPr>
        <w:t>РАБОЧАЯ ПРОГРАММА</w:t>
      </w:r>
    </w:p>
    <w:p w:rsidR="00382D7F" w:rsidRPr="00106968" w:rsidRDefault="005F595B">
      <w:pPr>
        <w:spacing w:after="0" w:line="408" w:lineRule="auto"/>
        <w:ind w:left="120"/>
        <w:jc w:val="center"/>
        <w:rPr>
          <w:lang w:val="ru-RU"/>
        </w:rPr>
      </w:pPr>
      <w:r w:rsidRPr="00106968">
        <w:rPr>
          <w:rFonts w:ascii="Times New Roman" w:hAnsi="Times New Roman"/>
          <w:color w:val="000000"/>
          <w:sz w:val="28"/>
          <w:lang w:val="ru-RU"/>
        </w:rPr>
        <w:t>(</w:t>
      </w:r>
      <w:r>
        <w:rPr>
          <w:rFonts w:ascii="Times New Roman" w:hAnsi="Times New Roman"/>
          <w:color w:val="000000"/>
          <w:sz w:val="28"/>
        </w:rPr>
        <w:t>ID</w:t>
      </w:r>
      <w:r w:rsidRPr="00106968">
        <w:rPr>
          <w:rFonts w:ascii="Times New Roman" w:hAnsi="Times New Roman"/>
          <w:color w:val="000000"/>
          <w:sz w:val="28"/>
          <w:lang w:val="ru-RU"/>
        </w:rPr>
        <w:t xml:space="preserve"> 1049249)</w:t>
      </w:r>
    </w:p>
    <w:p w:rsidR="00382D7F" w:rsidRPr="00106968" w:rsidRDefault="00382D7F">
      <w:pPr>
        <w:spacing w:after="0"/>
        <w:ind w:left="120"/>
        <w:jc w:val="center"/>
        <w:rPr>
          <w:lang w:val="ru-RU"/>
        </w:rPr>
      </w:pPr>
    </w:p>
    <w:p w:rsidR="00382D7F" w:rsidRPr="00106968" w:rsidRDefault="005F595B">
      <w:pPr>
        <w:spacing w:after="0" w:line="408" w:lineRule="auto"/>
        <w:ind w:left="120"/>
        <w:jc w:val="center"/>
        <w:rPr>
          <w:lang w:val="ru-RU"/>
        </w:rPr>
      </w:pPr>
      <w:r w:rsidRPr="00106968">
        <w:rPr>
          <w:rFonts w:ascii="Times New Roman" w:hAnsi="Times New Roman"/>
          <w:b/>
          <w:color w:val="000000"/>
          <w:sz w:val="28"/>
          <w:lang w:val="ru-RU"/>
        </w:rPr>
        <w:t>учебного предмета «Основы безопасности жизнедеятельности»</w:t>
      </w:r>
    </w:p>
    <w:p w:rsidR="00382D7F" w:rsidRPr="00106968" w:rsidRDefault="005F595B">
      <w:pPr>
        <w:spacing w:after="0" w:line="408" w:lineRule="auto"/>
        <w:ind w:left="120"/>
        <w:jc w:val="center"/>
        <w:rPr>
          <w:lang w:val="ru-RU"/>
        </w:rPr>
      </w:pPr>
      <w:r w:rsidRPr="00106968">
        <w:rPr>
          <w:rFonts w:ascii="Times New Roman" w:hAnsi="Times New Roman"/>
          <w:color w:val="000000"/>
          <w:sz w:val="28"/>
          <w:lang w:val="ru-RU"/>
        </w:rPr>
        <w:t xml:space="preserve">для обучающихся 8-9 классов </w:t>
      </w:r>
    </w:p>
    <w:p w:rsidR="00382D7F" w:rsidRPr="00106968" w:rsidRDefault="00382D7F">
      <w:pPr>
        <w:spacing w:after="0"/>
        <w:ind w:left="120"/>
        <w:jc w:val="center"/>
        <w:rPr>
          <w:lang w:val="ru-RU"/>
        </w:rPr>
      </w:pPr>
    </w:p>
    <w:p w:rsidR="00382D7F" w:rsidRPr="00106968" w:rsidRDefault="00382D7F">
      <w:pPr>
        <w:spacing w:after="0"/>
        <w:ind w:left="120"/>
        <w:jc w:val="center"/>
        <w:rPr>
          <w:lang w:val="ru-RU"/>
        </w:rPr>
      </w:pPr>
    </w:p>
    <w:p w:rsidR="00382D7F" w:rsidRPr="00106968" w:rsidRDefault="00382D7F">
      <w:pPr>
        <w:spacing w:after="0"/>
        <w:ind w:left="120"/>
        <w:jc w:val="center"/>
        <w:rPr>
          <w:lang w:val="ru-RU"/>
        </w:rPr>
      </w:pPr>
    </w:p>
    <w:p w:rsidR="00382D7F" w:rsidRPr="00106968" w:rsidRDefault="00382D7F">
      <w:pPr>
        <w:spacing w:after="0"/>
        <w:ind w:left="120"/>
        <w:jc w:val="center"/>
        <w:rPr>
          <w:lang w:val="ru-RU"/>
        </w:rPr>
      </w:pPr>
    </w:p>
    <w:p w:rsidR="00382D7F" w:rsidRPr="00106968" w:rsidRDefault="00382D7F">
      <w:pPr>
        <w:spacing w:after="0"/>
        <w:ind w:left="120"/>
        <w:jc w:val="center"/>
        <w:rPr>
          <w:lang w:val="ru-RU"/>
        </w:rPr>
      </w:pPr>
    </w:p>
    <w:p w:rsidR="00382D7F" w:rsidRPr="00106968" w:rsidRDefault="00382D7F">
      <w:pPr>
        <w:spacing w:after="0"/>
        <w:ind w:left="120"/>
        <w:jc w:val="center"/>
        <w:rPr>
          <w:lang w:val="ru-RU"/>
        </w:rPr>
      </w:pPr>
    </w:p>
    <w:p w:rsidR="00382D7F" w:rsidRPr="00106968" w:rsidRDefault="00382D7F">
      <w:pPr>
        <w:spacing w:after="0"/>
        <w:ind w:left="120"/>
        <w:jc w:val="center"/>
        <w:rPr>
          <w:lang w:val="ru-RU"/>
        </w:rPr>
      </w:pPr>
    </w:p>
    <w:p w:rsidR="00382D7F" w:rsidRPr="00106968" w:rsidRDefault="00382D7F">
      <w:pPr>
        <w:spacing w:after="0"/>
        <w:ind w:left="120"/>
        <w:jc w:val="center"/>
        <w:rPr>
          <w:lang w:val="ru-RU"/>
        </w:rPr>
      </w:pPr>
    </w:p>
    <w:p w:rsidR="00382D7F" w:rsidRPr="00106968" w:rsidRDefault="00382D7F">
      <w:pPr>
        <w:spacing w:after="0"/>
        <w:ind w:left="120"/>
        <w:jc w:val="center"/>
        <w:rPr>
          <w:lang w:val="ru-RU"/>
        </w:rPr>
      </w:pPr>
    </w:p>
    <w:p w:rsidR="00382D7F" w:rsidRPr="00106968" w:rsidRDefault="00382D7F">
      <w:pPr>
        <w:spacing w:after="0"/>
        <w:ind w:left="120"/>
        <w:jc w:val="center"/>
        <w:rPr>
          <w:lang w:val="ru-RU"/>
        </w:rPr>
      </w:pPr>
    </w:p>
    <w:p w:rsidR="00382D7F" w:rsidRPr="00106968" w:rsidRDefault="00382D7F">
      <w:pPr>
        <w:spacing w:after="0"/>
        <w:ind w:left="120"/>
        <w:jc w:val="center"/>
        <w:rPr>
          <w:lang w:val="ru-RU"/>
        </w:rPr>
      </w:pPr>
    </w:p>
    <w:p w:rsidR="00382D7F" w:rsidRPr="00106968" w:rsidRDefault="00382D7F">
      <w:pPr>
        <w:spacing w:after="0"/>
        <w:ind w:left="120"/>
        <w:jc w:val="center"/>
        <w:rPr>
          <w:lang w:val="ru-RU"/>
        </w:rPr>
      </w:pPr>
    </w:p>
    <w:p w:rsidR="00382D7F" w:rsidRPr="00106968" w:rsidRDefault="005F595B">
      <w:pPr>
        <w:spacing w:after="0"/>
        <w:ind w:left="120"/>
        <w:jc w:val="center"/>
        <w:rPr>
          <w:lang w:val="ru-RU"/>
        </w:rPr>
      </w:pPr>
      <w:r w:rsidRPr="00106968">
        <w:rPr>
          <w:rFonts w:ascii="Times New Roman" w:hAnsi="Times New Roman"/>
          <w:color w:val="000000"/>
          <w:sz w:val="28"/>
          <w:lang w:val="ru-RU"/>
        </w:rPr>
        <w:t>​</w:t>
      </w:r>
      <w:r w:rsidRPr="00106968">
        <w:rPr>
          <w:rFonts w:ascii="Times New Roman" w:hAnsi="Times New Roman"/>
          <w:b/>
          <w:color w:val="000000"/>
          <w:sz w:val="28"/>
          <w:lang w:val="ru-RU"/>
        </w:rPr>
        <w:t>‌ ‌</w:t>
      </w:r>
      <w:r w:rsidRPr="00106968">
        <w:rPr>
          <w:rFonts w:ascii="Times New Roman" w:hAnsi="Times New Roman"/>
          <w:color w:val="000000"/>
          <w:sz w:val="28"/>
          <w:lang w:val="ru-RU"/>
        </w:rPr>
        <w:t>​</w:t>
      </w:r>
    </w:p>
    <w:p w:rsidR="00382D7F" w:rsidRPr="00106968" w:rsidRDefault="00382D7F">
      <w:pPr>
        <w:rPr>
          <w:lang w:val="ru-RU"/>
        </w:rPr>
        <w:sectPr w:rsidR="00382D7F" w:rsidRPr="00106968">
          <w:pgSz w:w="11906" w:h="16383"/>
          <w:pgMar w:top="1134" w:right="850" w:bottom="1134" w:left="1701" w:header="720" w:footer="720" w:gutter="0"/>
          <w:cols w:space="720"/>
        </w:sectPr>
      </w:pPr>
    </w:p>
    <w:p w:rsidR="00382D7F" w:rsidRPr="00106968" w:rsidRDefault="005F595B" w:rsidP="00106968">
      <w:pPr>
        <w:spacing w:after="0" w:line="264" w:lineRule="auto"/>
        <w:jc w:val="both"/>
        <w:rPr>
          <w:lang w:val="ru-RU"/>
        </w:rPr>
      </w:pPr>
      <w:bookmarkStart w:id="3" w:name="block-7487842"/>
      <w:bookmarkEnd w:id="0"/>
      <w:r w:rsidRPr="00106968">
        <w:rPr>
          <w:rFonts w:ascii="Times New Roman" w:hAnsi="Times New Roman"/>
          <w:b/>
          <w:color w:val="000000"/>
          <w:sz w:val="28"/>
          <w:lang w:val="ru-RU"/>
        </w:rPr>
        <w:lastRenderedPageBreak/>
        <w:t>ПОЯСНИТЕЛЬНАЯ ЗАПИСКА</w:t>
      </w:r>
    </w:p>
    <w:p w:rsidR="00382D7F" w:rsidRPr="00106968" w:rsidRDefault="00382D7F">
      <w:pPr>
        <w:spacing w:after="0" w:line="264" w:lineRule="auto"/>
        <w:ind w:left="120"/>
        <w:jc w:val="both"/>
        <w:rPr>
          <w:lang w:val="ru-RU"/>
        </w:rPr>
      </w:pP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Настоящая Программа обеспечивает:</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модуль № 1 «Культура безопасности жизнедеятельности в современном обществе»;</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модуль № 2 «Безопасность в быту»;</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модуль № 3 «Безопасность на транспорте»;</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модуль № 4 «Безопасность в общественных местах»;</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модуль № 5 «Безопасность в природной среде»;</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модуль № 6 «Здоровье и как его сохранить. Основы медицинских знаний»;</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модуль № 7 «Безопасность в социуме»;</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модуль № 8 «Безопасность в информационном пространстве»;</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модуль № 9 «Основы противодействия экстремизму и терроризму»;</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lastRenderedPageBreak/>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382D7F" w:rsidRPr="00106968" w:rsidRDefault="00382D7F">
      <w:pPr>
        <w:spacing w:after="0" w:line="264" w:lineRule="auto"/>
        <w:ind w:left="120"/>
        <w:jc w:val="both"/>
        <w:rPr>
          <w:lang w:val="ru-RU"/>
        </w:rPr>
      </w:pPr>
    </w:p>
    <w:p w:rsidR="00382D7F" w:rsidRPr="00106968" w:rsidRDefault="005F595B">
      <w:pPr>
        <w:spacing w:after="0" w:line="264" w:lineRule="auto"/>
        <w:ind w:left="120"/>
        <w:jc w:val="both"/>
        <w:rPr>
          <w:lang w:val="ru-RU"/>
        </w:rPr>
      </w:pPr>
      <w:r w:rsidRPr="00106968">
        <w:rPr>
          <w:rFonts w:ascii="Times New Roman" w:hAnsi="Times New Roman"/>
          <w:b/>
          <w:color w:val="000000"/>
          <w:sz w:val="28"/>
          <w:lang w:val="ru-RU"/>
        </w:rPr>
        <w:t>ОБЩАЯ ХАРАКТЕРИСТИКА УЧЕБНОГО ПРЕДМЕТА «ОСНОВЫ БЕЗОПАСНОСТИ ЖИЗНЕДЕЯТЕЛЬНОСТИ»</w:t>
      </w:r>
    </w:p>
    <w:p w:rsidR="00382D7F" w:rsidRPr="00106968" w:rsidRDefault="00382D7F">
      <w:pPr>
        <w:spacing w:after="0" w:line="264" w:lineRule="auto"/>
        <w:ind w:left="120"/>
        <w:jc w:val="both"/>
        <w:rPr>
          <w:lang w:val="ru-RU"/>
        </w:rPr>
      </w:pP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106968">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w:t>
      </w:r>
      <w:r w:rsidRPr="00106968">
        <w:rPr>
          <w:rFonts w:ascii="Times New Roman" w:hAnsi="Times New Roman"/>
          <w:color w:val="000000"/>
          <w:sz w:val="28"/>
          <w:lang w:val="ru-RU"/>
        </w:rPr>
        <w:lastRenderedPageBreak/>
        <w:t>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382D7F" w:rsidRPr="00106968" w:rsidRDefault="00382D7F">
      <w:pPr>
        <w:spacing w:after="0" w:line="264" w:lineRule="auto"/>
        <w:ind w:left="120"/>
        <w:jc w:val="both"/>
        <w:rPr>
          <w:lang w:val="ru-RU"/>
        </w:rPr>
      </w:pPr>
    </w:p>
    <w:p w:rsidR="00382D7F" w:rsidRPr="00106968" w:rsidRDefault="005F595B">
      <w:pPr>
        <w:spacing w:after="0" w:line="264" w:lineRule="auto"/>
        <w:ind w:left="120"/>
        <w:jc w:val="both"/>
        <w:rPr>
          <w:lang w:val="ru-RU"/>
        </w:rPr>
      </w:pPr>
      <w:r w:rsidRPr="00106968">
        <w:rPr>
          <w:rFonts w:ascii="Times New Roman" w:hAnsi="Times New Roman"/>
          <w:b/>
          <w:color w:val="000000"/>
          <w:sz w:val="28"/>
          <w:lang w:val="ru-RU"/>
        </w:rPr>
        <w:t>ЦЕЛЬ ИЗУЧЕНИЯ УЧЕБНОГО ПРЕДМЕТА «ОСНОВЫ БЕЗОПАСНОСТИ ЖИЗНЕДЕЯТЕЛЬНОСТИ»</w:t>
      </w:r>
    </w:p>
    <w:p w:rsidR="00382D7F" w:rsidRPr="00106968" w:rsidRDefault="00382D7F">
      <w:pPr>
        <w:spacing w:after="0" w:line="264" w:lineRule="auto"/>
        <w:ind w:left="120"/>
        <w:jc w:val="both"/>
        <w:rPr>
          <w:lang w:val="ru-RU"/>
        </w:rPr>
      </w:pP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382D7F" w:rsidRPr="00106968" w:rsidRDefault="005F595B">
      <w:pPr>
        <w:numPr>
          <w:ilvl w:val="0"/>
          <w:numId w:val="1"/>
        </w:numPr>
        <w:spacing w:after="0" w:line="264" w:lineRule="auto"/>
        <w:jc w:val="both"/>
        <w:rPr>
          <w:lang w:val="ru-RU"/>
        </w:rPr>
      </w:pPr>
      <w:r w:rsidRPr="00106968">
        <w:rPr>
          <w:rFonts w:ascii="Times New Roman" w:hAnsi="Times New Roman"/>
          <w:color w:val="000000"/>
          <w:sz w:val="28"/>
          <w:lang w:val="ru-RU"/>
        </w:rPr>
        <w:lastRenderedPageBreak/>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382D7F" w:rsidRPr="00106968" w:rsidRDefault="005F595B">
      <w:pPr>
        <w:numPr>
          <w:ilvl w:val="0"/>
          <w:numId w:val="1"/>
        </w:numPr>
        <w:spacing w:after="0" w:line="264" w:lineRule="auto"/>
        <w:jc w:val="both"/>
        <w:rPr>
          <w:lang w:val="ru-RU"/>
        </w:rPr>
      </w:pPr>
      <w:r w:rsidRPr="00106968">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382D7F" w:rsidRPr="00106968" w:rsidRDefault="005F595B">
      <w:pPr>
        <w:numPr>
          <w:ilvl w:val="0"/>
          <w:numId w:val="1"/>
        </w:numPr>
        <w:spacing w:after="0" w:line="264" w:lineRule="auto"/>
        <w:jc w:val="both"/>
        <w:rPr>
          <w:lang w:val="ru-RU"/>
        </w:rPr>
      </w:pPr>
      <w:r w:rsidRPr="00106968">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382D7F" w:rsidRPr="00106968" w:rsidRDefault="00382D7F">
      <w:pPr>
        <w:spacing w:after="0" w:line="264" w:lineRule="auto"/>
        <w:ind w:left="120"/>
        <w:jc w:val="both"/>
        <w:rPr>
          <w:lang w:val="ru-RU"/>
        </w:rPr>
      </w:pPr>
    </w:p>
    <w:p w:rsidR="00382D7F" w:rsidRPr="00106968" w:rsidRDefault="005F595B">
      <w:pPr>
        <w:spacing w:after="0" w:line="264" w:lineRule="auto"/>
        <w:ind w:left="120"/>
        <w:jc w:val="both"/>
        <w:rPr>
          <w:lang w:val="ru-RU"/>
        </w:rPr>
      </w:pPr>
      <w:r w:rsidRPr="00106968">
        <w:rPr>
          <w:rFonts w:ascii="Times New Roman" w:hAnsi="Times New Roman"/>
          <w:b/>
          <w:color w:val="000000"/>
          <w:sz w:val="28"/>
          <w:lang w:val="ru-RU"/>
        </w:rPr>
        <w:t>МЕСТО ПРЕДМЕТА В УЧЕБНОМ ПЛАНЕ</w:t>
      </w:r>
    </w:p>
    <w:p w:rsidR="00382D7F" w:rsidRPr="00106968" w:rsidRDefault="00382D7F">
      <w:pPr>
        <w:spacing w:after="0" w:line="264" w:lineRule="auto"/>
        <w:ind w:left="120"/>
        <w:jc w:val="both"/>
        <w:rPr>
          <w:lang w:val="ru-RU"/>
        </w:rPr>
      </w:pPr>
    </w:p>
    <w:p w:rsidR="00382D7F" w:rsidRPr="00106968" w:rsidRDefault="005F595B">
      <w:pPr>
        <w:spacing w:after="0" w:line="264" w:lineRule="auto"/>
        <w:ind w:left="120"/>
        <w:jc w:val="both"/>
        <w:rPr>
          <w:lang w:val="ru-RU"/>
        </w:rPr>
      </w:pPr>
      <w:r w:rsidRPr="00106968">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382D7F" w:rsidRDefault="00382D7F">
      <w:pPr>
        <w:rPr>
          <w:lang w:val="ru-RU"/>
        </w:rPr>
      </w:pPr>
    </w:p>
    <w:p w:rsidR="00F05CFC" w:rsidRDefault="00F05CFC" w:rsidP="00F05CFC">
      <w:pPr>
        <w:pStyle w:val="Heading1"/>
        <w:spacing w:before="79" w:line="259" w:lineRule="auto"/>
        <w:ind w:left="2579" w:right="2773" w:hanging="312"/>
        <w:jc w:val="both"/>
      </w:pPr>
      <w:r>
        <w:t>Формы учёта рабочей программы воспитания в</w:t>
      </w:r>
      <w:r>
        <w:rPr>
          <w:spacing w:val="-52"/>
        </w:rPr>
        <w:t xml:space="preserve"> </w:t>
      </w:r>
      <w:r>
        <w:t>рабочей</w:t>
      </w:r>
      <w:r>
        <w:rPr>
          <w:spacing w:val="-6"/>
        </w:rPr>
        <w:t xml:space="preserve"> </w:t>
      </w:r>
      <w:r>
        <w:t>программе</w:t>
      </w:r>
      <w:r>
        <w:rPr>
          <w:spacing w:val="-2"/>
        </w:rPr>
        <w:t xml:space="preserve"> </w:t>
      </w:r>
      <w:r>
        <w:t>по</w:t>
      </w:r>
      <w:r>
        <w:rPr>
          <w:spacing w:val="-3"/>
        </w:rPr>
        <w:t xml:space="preserve"> </w:t>
      </w:r>
      <w:r>
        <w:t>ОБЖ</w:t>
      </w:r>
    </w:p>
    <w:p w:rsidR="00F05CFC" w:rsidRDefault="00F05CFC" w:rsidP="00F05CFC">
      <w:pPr>
        <w:pStyle w:val="ae"/>
        <w:spacing w:line="210" w:lineRule="exact"/>
        <w:ind w:left="673" w:right="0" w:firstLine="0"/>
      </w:pPr>
      <w:r>
        <w:t>Рабочая</w:t>
      </w:r>
      <w:r>
        <w:rPr>
          <w:spacing w:val="44"/>
        </w:rPr>
        <w:t xml:space="preserve"> </w:t>
      </w:r>
      <w:r>
        <w:t>программа</w:t>
      </w:r>
      <w:r>
        <w:rPr>
          <w:spacing w:val="45"/>
        </w:rPr>
        <w:t xml:space="preserve"> </w:t>
      </w:r>
      <w:r>
        <w:t>воспитания</w:t>
      </w:r>
      <w:r>
        <w:rPr>
          <w:spacing w:val="48"/>
        </w:rPr>
        <w:t xml:space="preserve"> </w:t>
      </w:r>
      <w:r>
        <w:t>МОУ «МСОШ№2 ИМЕНИ Ю.Б.ШАГДАРОВА»реализуется,</w:t>
      </w:r>
      <w:r>
        <w:rPr>
          <w:spacing w:val="47"/>
        </w:rPr>
        <w:t xml:space="preserve"> </w:t>
      </w:r>
      <w:r>
        <w:t>в</w:t>
      </w:r>
      <w:r>
        <w:rPr>
          <w:spacing w:val="47"/>
        </w:rPr>
        <w:t xml:space="preserve"> </w:t>
      </w:r>
      <w:r>
        <w:t>том</w:t>
      </w:r>
      <w:r>
        <w:rPr>
          <w:spacing w:val="46"/>
        </w:rPr>
        <w:t xml:space="preserve"> </w:t>
      </w:r>
      <w:r>
        <w:t>числе</w:t>
      </w:r>
      <w:r>
        <w:rPr>
          <w:spacing w:val="46"/>
        </w:rPr>
        <w:t xml:space="preserve"> </w:t>
      </w:r>
      <w:r>
        <w:t>и</w:t>
      </w:r>
      <w:r>
        <w:rPr>
          <w:spacing w:val="44"/>
        </w:rPr>
        <w:t xml:space="preserve"> </w:t>
      </w:r>
      <w:r>
        <w:t>через</w:t>
      </w:r>
    </w:p>
    <w:p w:rsidR="00F05CFC" w:rsidRDefault="00F05CFC" w:rsidP="00F05CFC">
      <w:pPr>
        <w:pStyle w:val="ae"/>
        <w:ind w:left="107" w:right="384" w:firstLine="0"/>
      </w:pPr>
      <w:r>
        <w:t>использование воспитательного потенциала уроков ОБЖ.</w:t>
      </w:r>
      <w:r>
        <w:rPr>
          <w:spacing w:val="1"/>
        </w:rPr>
        <w:t xml:space="preserve"> </w:t>
      </w:r>
      <w:r>
        <w:t>Эта работа осуществляется в</w:t>
      </w:r>
      <w:r>
        <w:rPr>
          <w:spacing w:val="1"/>
        </w:rPr>
        <w:t xml:space="preserve"> </w:t>
      </w:r>
      <w:r>
        <w:t>следующих</w:t>
      </w:r>
      <w:r>
        <w:rPr>
          <w:spacing w:val="-2"/>
        </w:rPr>
        <w:t xml:space="preserve"> </w:t>
      </w:r>
      <w:r>
        <w:t>формах:</w:t>
      </w:r>
    </w:p>
    <w:p w:rsidR="00F05CFC" w:rsidRDefault="00F05CFC" w:rsidP="00F05CFC">
      <w:pPr>
        <w:pStyle w:val="ae"/>
        <w:ind w:left="0" w:right="0" w:firstLine="0"/>
        <w:jc w:val="left"/>
        <w:rPr>
          <w:sz w:val="19"/>
        </w:rPr>
      </w:pPr>
    </w:p>
    <w:p w:rsidR="00F05CFC" w:rsidRDefault="00F05CFC" w:rsidP="00F05CFC">
      <w:pPr>
        <w:pStyle w:val="af0"/>
        <w:numPr>
          <w:ilvl w:val="0"/>
          <w:numId w:val="3"/>
        </w:numPr>
        <w:tabs>
          <w:tab w:val="left" w:pos="830"/>
        </w:tabs>
        <w:spacing w:line="259" w:lineRule="auto"/>
        <w:ind w:hanging="1"/>
        <w:rPr>
          <w:rFonts w:ascii="Arial MT" w:hAnsi="Arial MT"/>
          <w:sz w:val="26"/>
        </w:rPr>
      </w:pPr>
      <w:r>
        <w:rPr>
          <w:sz w:val="20"/>
        </w:rPr>
        <w:t>Побуждение обучающихся соблюдать на уроке общепринятые нормы поведения, правила общения</w:t>
      </w:r>
      <w:r>
        <w:rPr>
          <w:spacing w:val="1"/>
          <w:sz w:val="20"/>
        </w:rPr>
        <w:t xml:space="preserve"> </w:t>
      </w:r>
      <w:r>
        <w:rPr>
          <w:sz w:val="20"/>
        </w:rPr>
        <w:t>со</w:t>
      </w:r>
      <w:r>
        <w:rPr>
          <w:spacing w:val="1"/>
          <w:sz w:val="20"/>
        </w:rPr>
        <w:t xml:space="preserve"> </w:t>
      </w:r>
      <w:r>
        <w:rPr>
          <w:sz w:val="20"/>
        </w:rPr>
        <w:t>старшими</w:t>
      </w:r>
      <w:r>
        <w:rPr>
          <w:spacing w:val="1"/>
          <w:sz w:val="20"/>
        </w:rPr>
        <w:t xml:space="preserve"> </w:t>
      </w:r>
      <w:r>
        <w:rPr>
          <w:sz w:val="20"/>
        </w:rPr>
        <w:t>(педагогическими</w:t>
      </w:r>
      <w:r>
        <w:rPr>
          <w:spacing w:val="1"/>
          <w:sz w:val="20"/>
        </w:rPr>
        <w:t xml:space="preserve"> </w:t>
      </w:r>
      <w:r>
        <w:rPr>
          <w:sz w:val="20"/>
        </w:rPr>
        <w:t>работниками)</w:t>
      </w:r>
      <w:r>
        <w:rPr>
          <w:spacing w:val="1"/>
          <w:sz w:val="20"/>
        </w:rPr>
        <w:t xml:space="preserve"> </w:t>
      </w:r>
      <w:r>
        <w:rPr>
          <w:sz w:val="20"/>
        </w:rPr>
        <w:t>и</w:t>
      </w:r>
      <w:r>
        <w:rPr>
          <w:spacing w:val="1"/>
          <w:sz w:val="20"/>
        </w:rPr>
        <w:t xml:space="preserve"> </w:t>
      </w:r>
      <w:r>
        <w:rPr>
          <w:sz w:val="20"/>
        </w:rPr>
        <w:t>сверстниками</w:t>
      </w:r>
      <w:r>
        <w:rPr>
          <w:spacing w:val="1"/>
          <w:sz w:val="20"/>
        </w:rPr>
        <w:t xml:space="preserve"> </w:t>
      </w:r>
      <w:r>
        <w:rPr>
          <w:sz w:val="20"/>
        </w:rPr>
        <w:t>(обучающимися),</w:t>
      </w:r>
      <w:r>
        <w:rPr>
          <w:spacing w:val="1"/>
          <w:sz w:val="20"/>
        </w:rPr>
        <w:t xml:space="preserve"> </w:t>
      </w:r>
      <w:r>
        <w:rPr>
          <w:sz w:val="20"/>
        </w:rPr>
        <w:t>принципы</w:t>
      </w:r>
      <w:r>
        <w:rPr>
          <w:spacing w:val="1"/>
          <w:sz w:val="20"/>
        </w:rPr>
        <w:t xml:space="preserve"> </w:t>
      </w:r>
      <w:r>
        <w:rPr>
          <w:sz w:val="20"/>
        </w:rPr>
        <w:t>учебной</w:t>
      </w:r>
      <w:r>
        <w:rPr>
          <w:spacing w:val="1"/>
          <w:sz w:val="20"/>
        </w:rPr>
        <w:t xml:space="preserve"> </w:t>
      </w:r>
      <w:r>
        <w:rPr>
          <w:sz w:val="20"/>
        </w:rPr>
        <w:t>дисциплины</w:t>
      </w:r>
      <w:r>
        <w:rPr>
          <w:spacing w:val="-1"/>
          <w:sz w:val="20"/>
        </w:rPr>
        <w:t xml:space="preserve"> </w:t>
      </w:r>
      <w:r>
        <w:rPr>
          <w:sz w:val="20"/>
        </w:rPr>
        <w:t>и</w:t>
      </w:r>
      <w:r>
        <w:rPr>
          <w:spacing w:val="-1"/>
          <w:sz w:val="20"/>
        </w:rPr>
        <w:t xml:space="preserve"> </w:t>
      </w:r>
      <w:r>
        <w:rPr>
          <w:sz w:val="20"/>
        </w:rPr>
        <w:t>самоорганизации.</w:t>
      </w:r>
    </w:p>
    <w:p w:rsidR="00F05CFC" w:rsidRDefault="00F05CFC" w:rsidP="00F05CFC">
      <w:pPr>
        <w:pStyle w:val="af0"/>
        <w:numPr>
          <w:ilvl w:val="0"/>
          <w:numId w:val="3"/>
        </w:numPr>
        <w:tabs>
          <w:tab w:val="left" w:pos="830"/>
        </w:tabs>
        <w:spacing w:before="47" w:line="252" w:lineRule="auto"/>
        <w:ind w:right="387" w:hanging="1"/>
        <w:rPr>
          <w:rFonts w:ascii="Arial MT" w:hAnsi="Arial MT"/>
          <w:sz w:val="26"/>
        </w:rPr>
      </w:pPr>
      <w:r>
        <w:rPr>
          <w:sz w:val="20"/>
        </w:rPr>
        <w:t>Привлечение</w:t>
      </w:r>
      <w:r>
        <w:rPr>
          <w:spacing w:val="1"/>
          <w:sz w:val="20"/>
        </w:rPr>
        <w:t xml:space="preserve"> </w:t>
      </w:r>
      <w:r>
        <w:rPr>
          <w:sz w:val="20"/>
        </w:rPr>
        <w:t>внимания</w:t>
      </w:r>
      <w:r>
        <w:rPr>
          <w:spacing w:val="1"/>
          <w:sz w:val="20"/>
        </w:rPr>
        <w:t xml:space="preserve"> </w:t>
      </w:r>
      <w:r>
        <w:rPr>
          <w:sz w:val="20"/>
        </w:rPr>
        <w:t>обучающихся</w:t>
      </w:r>
      <w:r>
        <w:rPr>
          <w:spacing w:val="1"/>
          <w:sz w:val="20"/>
        </w:rPr>
        <w:t xml:space="preserve"> </w:t>
      </w:r>
      <w:r>
        <w:rPr>
          <w:sz w:val="20"/>
        </w:rPr>
        <w:t>к</w:t>
      </w:r>
      <w:r>
        <w:rPr>
          <w:spacing w:val="1"/>
          <w:sz w:val="20"/>
        </w:rPr>
        <w:t xml:space="preserve"> </w:t>
      </w:r>
      <w:r>
        <w:rPr>
          <w:sz w:val="20"/>
        </w:rPr>
        <w:t>ценностному</w:t>
      </w:r>
      <w:r>
        <w:rPr>
          <w:spacing w:val="1"/>
          <w:sz w:val="20"/>
        </w:rPr>
        <w:t xml:space="preserve"> </w:t>
      </w:r>
      <w:r>
        <w:rPr>
          <w:sz w:val="20"/>
        </w:rPr>
        <w:t>аспекту</w:t>
      </w:r>
      <w:r>
        <w:rPr>
          <w:spacing w:val="1"/>
          <w:sz w:val="20"/>
        </w:rPr>
        <w:t xml:space="preserve"> </w:t>
      </w:r>
      <w:r>
        <w:rPr>
          <w:sz w:val="20"/>
        </w:rPr>
        <w:t>изучаемых</w:t>
      </w:r>
      <w:r>
        <w:rPr>
          <w:spacing w:val="1"/>
          <w:sz w:val="20"/>
        </w:rPr>
        <w:t xml:space="preserve"> </w:t>
      </w:r>
      <w:r>
        <w:rPr>
          <w:sz w:val="20"/>
        </w:rPr>
        <w:t>на</w:t>
      </w:r>
      <w:r>
        <w:rPr>
          <w:spacing w:val="1"/>
          <w:sz w:val="20"/>
        </w:rPr>
        <w:t xml:space="preserve"> </w:t>
      </w:r>
      <w:r>
        <w:rPr>
          <w:sz w:val="20"/>
        </w:rPr>
        <w:t>уроках</w:t>
      </w:r>
      <w:r>
        <w:rPr>
          <w:spacing w:val="1"/>
          <w:sz w:val="20"/>
        </w:rPr>
        <w:t xml:space="preserve"> </w:t>
      </w:r>
      <w:r>
        <w:rPr>
          <w:sz w:val="20"/>
        </w:rPr>
        <w:t>предметов,</w:t>
      </w:r>
      <w:r>
        <w:rPr>
          <w:spacing w:val="1"/>
          <w:sz w:val="20"/>
        </w:rPr>
        <w:t xml:space="preserve"> </w:t>
      </w:r>
      <w:r>
        <w:rPr>
          <w:sz w:val="20"/>
        </w:rPr>
        <w:t>явлений, событий</w:t>
      </w:r>
      <w:r>
        <w:rPr>
          <w:spacing w:val="-1"/>
          <w:sz w:val="20"/>
        </w:rPr>
        <w:t xml:space="preserve"> </w:t>
      </w:r>
      <w:r>
        <w:rPr>
          <w:sz w:val="20"/>
        </w:rPr>
        <w:t>через:</w:t>
      </w:r>
    </w:p>
    <w:p w:rsidR="00F05CFC" w:rsidRDefault="00F05CFC" w:rsidP="00F05CFC">
      <w:pPr>
        <w:pStyle w:val="ae"/>
        <w:spacing w:before="27"/>
        <w:ind w:left="107" w:right="384" w:firstLine="0"/>
      </w:pPr>
      <w:r>
        <w:t>демонстрацию</w:t>
      </w:r>
      <w:r>
        <w:rPr>
          <w:spacing w:val="1"/>
        </w:rPr>
        <w:t xml:space="preserve"> </w:t>
      </w:r>
      <w:r>
        <w:t>обучающимся</w:t>
      </w:r>
      <w:r>
        <w:rPr>
          <w:spacing w:val="1"/>
        </w:rPr>
        <w:t xml:space="preserve"> </w:t>
      </w:r>
      <w:r>
        <w:t>примеров</w:t>
      </w:r>
      <w:r>
        <w:rPr>
          <w:spacing w:val="1"/>
        </w:rPr>
        <w:t xml:space="preserve"> </w:t>
      </w:r>
      <w:r>
        <w:t>ответственного,</w:t>
      </w:r>
      <w:r>
        <w:rPr>
          <w:spacing w:val="1"/>
        </w:rPr>
        <w:t xml:space="preserve"> </w:t>
      </w:r>
      <w:r>
        <w:t>гражданского</w:t>
      </w:r>
      <w:r>
        <w:rPr>
          <w:spacing w:val="1"/>
        </w:rPr>
        <w:t xml:space="preserve"> </w:t>
      </w:r>
      <w:r>
        <w:t>поведения,</w:t>
      </w:r>
      <w:r>
        <w:rPr>
          <w:spacing w:val="51"/>
        </w:rPr>
        <w:t xml:space="preserve"> </w:t>
      </w:r>
      <w:r>
        <w:t>проявления</w:t>
      </w:r>
      <w:r>
        <w:rPr>
          <w:spacing w:val="1"/>
        </w:rPr>
        <w:t xml:space="preserve"> </w:t>
      </w:r>
      <w:r>
        <w:t>человеколюбия</w:t>
      </w:r>
      <w:r>
        <w:rPr>
          <w:spacing w:val="-2"/>
        </w:rPr>
        <w:t xml:space="preserve"> </w:t>
      </w:r>
      <w:r>
        <w:t>и</w:t>
      </w:r>
      <w:r>
        <w:rPr>
          <w:spacing w:val="1"/>
        </w:rPr>
        <w:t xml:space="preserve"> </w:t>
      </w:r>
      <w:r>
        <w:t>добросердечности</w:t>
      </w:r>
    </w:p>
    <w:p w:rsidR="00F05CFC" w:rsidRDefault="00F05CFC" w:rsidP="00F05CFC">
      <w:pPr>
        <w:pStyle w:val="af0"/>
        <w:numPr>
          <w:ilvl w:val="0"/>
          <w:numId w:val="2"/>
        </w:numPr>
        <w:tabs>
          <w:tab w:val="left" w:pos="405"/>
        </w:tabs>
        <w:spacing w:before="13"/>
        <w:ind w:left="107" w:right="384" w:firstLine="0"/>
        <w:rPr>
          <w:sz w:val="20"/>
        </w:rPr>
      </w:pPr>
      <w:r>
        <w:rPr>
          <w:sz w:val="20"/>
        </w:rPr>
        <w:t>использование на</w:t>
      </w:r>
      <w:r>
        <w:rPr>
          <w:spacing w:val="1"/>
          <w:sz w:val="20"/>
        </w:rPr>
        <w:t xml:space="preserve"> </w:t>
      </w:r>
      <w:r>
        <w:rPr>
          <w:sz w:val="20"/>
        </w:rPr>
        <w:t>уроках информации, затрагивающей важные социальные,</w:t>
      </w:r>
      <w:r>
        <w:rPr>
          <w:spacing w:val="1"/>
          <w:sz w:val="20"/>
        </w:rPr>
        <w:t xml:space="preserve"> </w:t>
      </w:r>
      <w:r>
        <w:rPr>
          <w:sz w:val="20"/>
        </w:rPr>
        <w:t>нравственные, этические</w:t>
      </w:r>
      <w:r>
        <w:rPr>
          <w:spacing w:val="1"/>
          <w:sz w:val="20"/>
        </w:rPr>
        <w:t xml:space="preserve"> </w:t>
      </w:r>
      <w:r>
        <w:rPr>
          <w:sz w:val="20"/>
        </w:rPr>
        <w:t>вопросы</w:t>
      </w:r>
    </w:p>
    <w:p w:rsidR="00F05CFC" w:rsidRDefault="00F05CFC" w:rsidP="00F05CFC">
      <w:pPr>
        <w:pStyle w:val="af0"/>
        <w:numPr>
          <w:ilvl w:val="0"/>
          <w:numId w:val="3"/>
        </w:numPr>
        <w:tabs>
          <w:tab w:val="left" w:pos="830"/>
        </w:tabs>
        <w:spacing w:line="259" w:lineRule="auto"/>
        <w:ind w:hanging="1"/>
        <w:rPr>
          <w:rFonts w:ascii="Arial MT" w:hAnsi="Arial MT"/>
          <w:sz w:val="26"/>
        </w:rPr>
      </w:pPr>
      <w:r>
        <w:rPr>
          <w:sz w:val="20"/>
        </w:rPr>
        <w:t>Использование воспитательных возможностей содержания учебного предмета для формирования у</w:t>
      </w:r>
      <w:r>
        <w:rPr>
          <w:spacing w:val="1"/>
          <w:sz w:val="20"/>
        </w:rPr>
        <w:t xml:space="preserve"> </w:t>
      </w:r>
      <w:r>
        <w:rPr>
          <w:sz w:val="20"/>
        </w:rPr>
        <w:t>обучающихся</w:t>
      </w:r>
      <w:r>
        <w:rPr>
          <w:spacing w:val="1"/>
          <w:sz w:val="20"/>
        </w:rPr>
        <w:t xml:space="preserve"> </w:t>
      </w:r>
      <w:r>
        <w:rPr>
          <w:sz w:val="20"/>
        </w:rPr>
        <w:t>российских</w:t>
      </w:r>
      <w:r>
        <w:rPr>
          <w:spacing w:val="1"/>
          <w:sz w:val="20"/>
        </w:rPr>
        <w:t xml:space="preserve"> </w:t>
      </w:r>
      <w:r>
        <w:rPr>
          <w:sz w:val="20"/>
        </w:rPr>
        <w:t>традиционных</w:t>
      </w:r>
      <w:r>
        <w:rPr>
          <w:spacing w:val="1"/>
          <w:sz w:val="20"/>
        </w:rPr>
        <w:t xml:space="preserve"> </w:t>
      </w:r>
      <w:r>
        <w:rPr>
          <w:sz w:val="20"/>
        </w:rPr>
        <w:t>духовно-нравственных</w:t>
      </w:r>
      <w:r>
        <w:rPr>
          <w:spacing w:val="1"/>
          <w:sz w:val="20"/>
        </w:rPr>
        <w:t xml:space="preserve"> </w:t>
      </w:r>
      <w:r>
        <w:rPr>
          <w:sz w:val="20"/>
        </w:rPr>
        <w:t>и</w:t>
      </w:r>
      <w:r>
        <w:rPr>
          <w:spacing w:val="1"/>
          <w:sz w:val="20"/>
        </w:rPr>
        <w:t xml:space="preserve"> </w:t>
      </w:r>
      <w:r>
        <w:rPr>
          <w:sz w:val="20"/>
        </w:rPr>
        <w:t>социокультурных</w:t>
      </w:r>
      <w:r>
        <w:rPr>
          <w:spacing w:val="50"/>
          <w:sz w:val="20"/>
        </w:rPr>
        <w:t xml:space="preserve"> </w:t>
      </w:r>
      <w:r>
        <w:rPr>
          <w:sz w:val="20"/>
        </w:rPr>
        <w:t>ценностей</w:t>
      </w:r>
      <w:r>
        <w:rPr>
          <w:spacing w:val="50"/>
          <w:sz w:val="20"/>
        </w:rPr>
        <w:t xml:space="preserve"> </w:t>
      </w:r>
      <w:r>
        <w:rPr>
          <w:sz w:val="20"/>
        </w:rPr>
        <w:t>через</w:t>
      </w:r>
      <w:r>
        <w:rPr>
          <w:spacing w:val="1"/>
          <w:sz w:val="20"/>
        </w:rPr>
        <w:t xml:space="preserve"> </w:t>
      </w:r>
      <w:r>
        <w:rPr>
          <w:sz w:val="20"/>
        </w:rPr>
        <w:t>подбор соответствующих</w:t>
      </w:r>
      <w:r>
        <w:rPr>
          <w:spacing w:val="-1"/>
          <w:sz w:val="20"/>
        </w:rPr>
        <w:t xml:space="preserve"> </w:t>
      </w:r>
      <w:r>
        <w:rPr>
          <w:sz w:val="20"/>
        </w:rPr>
        <w:t>проблемных</w:t>
      </w:r>
      <w:r>
        <w:rPr>
          <w:spacing w:val="-2"/>
          <w:sz w:val="20"/>
        </w:rPr>
        <w:t xml:space="preserve"> </w:t>
      </w:r>
      <w:r>
        <w:rPr>
          <w:sz w:val="20"/>
        </w:rPr>
        <w:t>ситуаций</w:t>
      </w:r>
      <w:r>
        <w:rPr>
          <w:spacing w:val="-1"/>
          <w:sz w:val="20"/>
        </w:rPr>
        <w:t xml:space="preserve"> </w:t>
      </w:r>
      <w:r>
        <w:rPr>
          <w:sz w:val="20"/>
        </w:rPr>
        <w:t>для</w:t>
      </w:r>
      <w:r>
        <w:rPr>
          <w:spacing w:val="-2"/>
          <w:sz w:val="20"/>
        </w:rPr>
        <w:t xml:space="preserve"> </w:t>
      </w:r>
      <w:r>
        <w:rPr>
          <w:sz w:val="20"/>
        </w:rPr>
        <w:t>обсуждения</w:t>
      </w:r>
      <w:r>
        <w:rPr>
          <w:spacing w:val="-1"/>
          <w:sz w:val="20"/>
        </w:rPr>
        <w:t xml:space="preserve"> </w:t>
      </w:r>
      <w:r>
        <w:rPr>
          <w:sz w:val="20"/>
        </w:rPr>
        <w:t>в</w:t>
      </w:r>
      <w:r>
        <w:rPr>
          <w:spacing w:val="1"/>
          <w:sz w:val="20"/>
        </w:rPr>
        <w:t xml:space="preserve"> </w:t>
      </w:r>
      <w:r>
        <w:rPr>
          <w:sz w:val="20"/>
        </w:rPr>
        <w:t>классе</w:t>
      </w:r>
    </w:p>
    <w:p w:rsidR="00F05CFC" w:rsidRDefault="00F05CFC" w:rsidP="00F05CFC">
      <w:pPr>
        <w:pStyle w:val="af0"/>
        <w:numPr>
          <w:ilvl w:val="0"/>
          <w:numId w:val="3"/>
        </w:numPr>
        <w:tabs>
          <w:tab w:val="left" w:pos="830"/>
        </w:tabs>
        <w:spacing w:before="45" w:line="249" w:lineRule="auto"/>
        <w:ind w:right="389" w:hanging="1"/>
        <w:rPr>
          <w:rFonts w:ascii="Arial MT" w:hAnsi="Arial MT"/>
          <w:sz w:val="26"/>
        </w:rPr>
      </w:pPr>
      <w:r>
        <w:rPr>
          <w:sz w:val="20"/>
        </w:rPr>
        <w:t>Инициирование</w:t>
      </w:r>
      <w:r>
        <w:rPr>
          <w:spacing w:val="1"/>
          <w:sz w:val="20"/>
        </w:rPr>
        <w:t xml:space="preserve"> </w:t>
      </w:r>
      <w:r>
        <w:rPr>
          <w:sz w:val="20"/>
        </w:rPr>
        <w:t>обсуждений,</w:t>
      </w:r>
      <w:r>
        <w:rPr>
          <w:spacing w:val="1"/>
          <w:sz w:val="20"/>
        </w:rPr>
        <w:t xml:space="preserve"> </w:t>
      </w:r>
      <w:r>
        <w:rPr>
          <w:sz w:val="20"/>
        </w:rPr>
        <w:t>высказываний</w:t>
      </w:r>
      <w:r>
        <w:rPr>
          <w:spacing w:val="1"/>
          <w:sz w:val="20"/>
        </w:rPr>
        <w:t xml:space="preserve"> </w:t>
      </w:r>
      <w:r>
        <w:rPr>
          <w:sz w:val="20"/>
        </w:rPr>
        <w:t>своего</w:t>
      </w:r>
      <w:r>
        <w:rPr>
          <w:spacing w:val="1"/>
          <w:sz w:val="20"/>
        </w:rPr>
        <w:t xml:space="preserve"> </w:t>
      </w:r>
      <w:r>
        <w:rPr>
          <w:sz w:val="20"/>
        </w:rPr>
        <w:t>мнения,</w:t>
      </w:r>
      <w:r>
        <w:rPr>
          <w:spacing w:val="1"/>
          <w:sz w:val="20"/>
        </w:rPr>
        <w:t xml:space="preserve"> </w:t>
      </w:r>
      <w:r>
        <w:rPr>
          <w:sz w:val="20"/>
        </w:rPr>
        <w:t>выработки</w:t>
      </w:r>
      <w:r>
        <w:rPr>
          <w:spacing w:val="1"/>
          <w:sz w:val="20"/>
        </w:rPr>
        <w:t xml:space="preserve"> </w:t>
      </w:r>
      <w:r>
        <w:rPr>
          <w:sz w:val="20"/>
        </w:rPr>
        <w:t>своего</w:t>
      </w:r>
      <w:r>
        <w:rPr>
          <w:spacing w:val="1"/>
          <w:sz w:val="20"/>
        </w:rPr>
        <w:t xml:space="preserve"> </w:t>
      </w:r>
      <w:r>
        <w:rPr>
          <w:sz w:val="20"/>
        </w:rPr>
        <w:t>личностного</w:t>
      </w:r>
      <w:r>
        <w:rPr>
          <w:spacing w:val="1"/>
          <w:sz w:val="20"/>
        </w:rPr>
        <w:t xml:space="preserve"> </w:t>
      </w:r>
      <w:r>
        <w:rPr>
          <w:sz w:val="20"/>
        </w:rPr>
        <w:t>отношения</w:t>
      </w:r>
      <w:r>
        <w:rPr>
          <w:spacing w:val="-2"/>
          <w:sz w:val="20"/>
        </w:rPr>
        <w:t xml:space="preserve"> </w:t>
      </w:r>
      <w:r>
        <w:rPr>
          <w:sz w:val="20"/>
        </w:rPr>
        <w:t>к</w:t>
      </w:r>
      <w:r>
        <w:rPr>
          <w:spacing w:val="2"/>
          <w:sz w:val="20"/>
        </w:rPr>
        <w:t xml:space="preserve"> </w:t>
      </w:r>
      <w:r>
        <w:rPr>
          <w:sz w:val="20"/>
        </w:rPr>
        <w:t>изучаемым</w:t>
      </w:r>
      <w:r>
        <w:rPr>
          <w:spacing w:val="1"/>
          <w:sz w:val="20"/>
        </w:rPr>
        <w:t xml:space="preserve"> </w:t>
      </w:r>
      <w:r>
        <w:rPr>
          <w:sz w:val="20"/>
        </w:rPr>
        <w:t>событиям,</w:t>
      </w:r>
      <w:r>
        <w:rPr>
          <w:spacing w:val="1"/>
          <w:sz w:val="20"/>
        </w:rPr>
        <w:t xml:space="preserve"> </w:t>
      </w:r>
      <w:r>
        <w:rPr>
          <w:sz w:val="20"/>
        </w:rPr>
        <w:t>лицам.</w:t>
      </w:r>
    </w:p>
    <w:p w:rsidR="00F05CFC" w:rsidRDefault="00F05CFC" w:rsidP="00F05CFC">
      <w:pPr>
        <w:pStyle w:val="af0"/>
        <w:numPr>
          <w:ilvl w:val="0"/>
          <w:numId w:val="3"/>
        </w:numPr>
        <w:tabs>
          <w:tab w:val="left" w:pos="830"/>
        </w:tabs>
        <w:spacing w:before="57" w:line="261" w:lineRule="auto"/>
        <w:ind w:hanging="1"/>
        <w:rPr>
          <w:rFonts w:ascii="Arial MT" w:hAnsi="Arial MT"/>
          <w:sz w:val="26"/>
        </w:rPr>
      </w:pPr>
      <w:r>
        <w:rPr>
          <w:sz w:val="20"/>
        </w:rPr>
        <w:t>Включение в урок игровых процедур, которые помогают поддержать мотивацию обучающихся к</w:t>
      </w:r>
      <w:r>
        <w:rPr>
          <w:spacing w:val="1"/>
          <w:sz w:val="20"/>
        </w:rPr>
        <w:t xml:space="preserve"> </w:t>
      </w:r>
      <w:r>
        <w:rPr>
          <w:sz w:val="20"/>
        </w:rPr>
        <w:t>получению знаний, налаживанию позитивных межличностных отношений в классе, помогают установлению</w:t>
      </w:r>
      <w:r>
        <w:rPr>
          <w:spacing w:val="-47"/>
          <w:sz w:val="20"/>
        </w:rPr>
        <w:t xml:space="preserve"> </w:t>
      </w:r>
      <w:r>
        <w:rPr>
          <w:sz w:val="20"/>
        </w:rPr>
        <w:t>доброжелательной</w:t>
      </w:r>
      <w:r>
        <w:rPr>
          <w:spacing w:val="-2"/>
          <w:sz w:val="20"/>
        </w:rPr>
        <w:t xml:space="preserve"> </w:t>
      </w:r>
      <w:r>
        <w:rPr>
          <w:sz w:val="20"/>
        </w:rPr>
        <w:t>атмосферы во</w:t>
      </w:r>
      <w:r>
        <w:rPr>
          <w:spacing w:val="1"/>
          <w:sz w:val="20"/>
        </w:rPr>
        <w:t xml:space="preserve"> </w:t>
      </w:r>
      <w:r>
        <w:rPr>
          <w:sz w:val="20"/>
        </w:rPr>
        <w:t>время урока.</w:t>
      </w:r>
    </w:p>
    <w:p w:rsidR="00F05CFC" w:rsidRDefault="00F05CFC" w:rsidP="00F05CFC">
      <w:pPr>
        <w:pStyle w:val="af0"/>
        <w:numPr>
          <w:ilvl w:val="0"/>
          <w:numId w:val="3"/>
        </w:numPr>
        <w:tabs>
          <w:tab w:val="left" w:pos="830"/>
        </w:tabs>
        <w:spacing w:before="61" w:line="252" w:lineRule="auto"/>
        <w:ind w:right="387" w:firstLine="0"/>
        <w:rPr>
          <w:rFonts w:ascii="Arial MT" w:hAnsi="Arial MT"/>
          <w:sz w:val="26"/>
        </w:rPr>
      </w:pPr>
      <w:r>
        <w:rPr>
          <w:sz w:val="20"/>
        </w:rPr>
        <w:t>Применение на уроке интерактивных форм работы, стимулирующих познавательную мотивацию</w:t>
      </w:r>
      <w:r>
        <w:rPr>
          <w:spacing w:val="1"/>
          <w:sz w:val="20"/>
        </w:rPr>
        <w:t xml:space="preserve"> </w:t>
      </w:r>
      <w:r>
        <w:rPr>
          <w:sz w:val="20"/>
        </w:rPr>
        <w:t>обучающихся.</w:t>
      </w:r>
    </w:p>
    <w:p w:rsidR="00F05CFC" w:rsidRDefault="00F05CFC" w:rsidP="00F05CFC">
      <w:pPr>
        <w:pStyle w:val="af0"/>
        <w:numPr>
          <w:ilvl w:val="0"/>
          <w:numId w:val="3"/>
        </w:numPr>
        <w:tabs>
          <w:tab w:val="left" w:pos="830"/>
        </w:tabs>
        <w:spacing w:before="54" w:line="249" w:lineRule="auto"/>
        <w:ind w:hanging="1"/>
        <w:rPr>
          <w:rFonts w:ascii="Arial MT" w:hAnsi="Arial MT"/>
          <w:sz w:val="26"/>
        </w:rPr>
      </w:pPr>
      <w:r>
        <w:rPr>
          <w:sz w:val="20"/>
        </w:rPr>
        <w:t>Применение</w:t>
      </w:r>
      <w:r>
        <w:rPr>
          <w:spacing w:val="1"/>
          <w:sz w:val="20"/>
        </w:rPr>
        <w:t xml:space="preserve"> </w:t>
      </w:r>
      <w:r>
        <w:rPr>
          <w:sz w:val="20"/>
        </w:rPr>
        <w:t>групповой</w:t>
      </w:r>
      <w:r>
        <w:rPr>
          <w:spacing w:val="1"/>
          <w:sz w:val="20"/>
        </w:rPr>
        <w:t xml:space="preserve"> </w:t>
      </w:r>
      <w:r>
        <w:rPr>
          <w:sz w:val="20"/>
        </w:rPr>
        <w:t>работы</w:t>
      </w:r>
      <w:r>
        <w:rPr>
          <w:spacing w:val="1"/>
          <w:sz w:val="20"/>
        </w:rPr>
        <w:t xml:space="preserve"> </w:t>
      </w:r>
      <w:r>
        <w:rPr>
          <w:sz w:val="20"/>
        </w:rPr>
        <w:t>или</w:t>
      </w:r>
      <w:r>
        <w:rPr>
          <w:spacing w:val="1"/>
          <w:sz w:val="20"/>
        </w:rPr>
        <w:t xml:space="preserve"> </w:t>
      </w:r>
      <w:r>
        <w:rPr>
          <w:sz w:val="20"/>
        </w:rPr>
        <w:t>работы</w:t>
      </w:r>
      <w:r>
        <w:rPr>
          <w:spacing w:val="1"/>
          <w:sz w:val="20"/>
        </w:rPr>
        <w:t xml:space="preserve"> </w:t>
      </w:r>
      <w:r>
        <w:rPr>
          <w:sz w:val="20"/>
        </w:rPr>
        <w:t>в</w:t>
      </w:r>
      <w:r>
        <w:rPr>
          <w:spacing w:val="1"/>
          <w:sz w:val="20"/>
        </w:rPr>
        <w:t xml:space="preserve"> </w:t>
      </w:r>
      <w:r>
        <w:rPr>
          <w:sz w:val="20"/>
        </w:rPr>
        <w:t>парах,</w:t>
      </w:r>
      <w:r>
        <w:rPr>
          <w:spacing w:val="1"/>
          <w:sz w:val="20"/>
        </w:rPr>
        <w:t xml:space="preserve"> </w:t>
      </w:r>
      <w:r>
        <w:rPr>
          <w:sz w:val="20"/>
        </w:rPr>
        <w:t>которые</w:t>
      </w:r>
      <w:r>
        <w:rPr>
          <w:spacing w:val="1"/>
          <w:sz w:val="20"/>
        </w:rPr>
        <w:t xml:space="preserve"> </w:t>
      </w:r>
      <w:r>
        <w:rPr>
          <w:sz w:val="20"/>
        </w:rPr>
        <w:t>способствуют</w:t>
      </w:r>
      <w:r>
        <w:rPr>
          <w:spacing w:val="1"/>
          <w:sz w:val="20"/>
        </w:rPr>
        <w:t xml:space="preserve"> </w:t>
      </w:r>
      <w:r>
        <w:rPr>
          <w:sz w:val="20"/>
        </w:rPr>
        <w:t>развитию</w:t>
      </w:r>
      <w:r>
        <w:rPr>
          <w:spacing w:val="1"/>
          <w:sz w:val="20"/>
        </w:rPr>
        <w:t xml:space="preserve"> </w:t>
      </w:r>
      <w:r>
        <w:rPr>
          <w:sz w:val="20"/>
        </w:rPr>
        <w:t>навыков</w:t>
      </w:r>
      <w:r>
        <w:rPr>
          <w:spacing w:val="1"/>
          <w:sz w:val="20"/>
        </w:rPr>
        <w:t xml:space="preserve"> </w:t>
      </w:r>
      <w:r>
        <w:rPr>
          <w:sz w:val="20"/>
        </w:rPr>
        <w:t>командной</w:t>
      </w:r>
      <w:r>
        <w:rPr>
          <w:spacing w:val="-2"/>
          <w:sz w:val="20"/>
        </w:rPr>
        <w:t xml:space="preserve"> </w:t>
      </w:r>
      <w:r>
        <w:rPr>
          <w:sz w:val="20"/>
        </w:rPr>
        <w:t>работы и</w:t>
      </w:r>
      <w:r>
        <w:rPr>
          <w:spacing w:val="-1"/>
          <w:sz w:val="20"/>
        </w:rPr>
        <w:t xml:space="preserve"> </w:t>
      </w:r>
      <w:r>
        <w:rPr>
          <w:sz w:val="20"/>
        </w:rPr>
        <w:t>взаимодействию</w:t>
      </w:r>
      <w:r>
        <w:rPr>
          <w:spacing w:val="-1"/>
          <w:sz w:val="20"/>
        </w:rPr>
        <w:t xml:space="preserve"> </w:t>
      </w:r>
      <w:r>
        <w:rPr>
          <w:sz w:val="20"/>
        </w:rPr>
        <w:t>с другими</w:t>
      </w:r>
      <w:r>
        <w:rPr>
          <w:spacing w:val="-1"/>
          <w:sz w:val="20"/>
        </w:rPr>
        <w:t xml:space="preserve"> </w:t>
      </w:r>
      <w:r>
        <w:rPr>
          <w:sz w:val="20"/>
        </w:rPr>
        <w:t>обучающимися.</w:t>
      </w:r>
    </w:p>
    <w:p w:rsidR="00F05CFC" w:rsidRDefault="00F05CFC" w:rsidP="00F05CFC">
      <w:pPr>
        <w:pStyle w:val="af0"/>
        <w:numPr>
          <w:ilvl w:val="0"/>
          <w:numId w:val="3"/>
        </w:numPr>
        <w:tabs>
          <w:tab w:val="left" w:pos="830"/>
        </w:tabs>
        <w:spacing w:before="58" w:line="252" w:lineRule="auto"/>
        <w:ind w:hanging="1"/>
        <w:rPr>
          <w:rFonts w:ascii="Arial MT" w:hAnsi="Arial MT"/>
          <w:sz w:val="26"/>
        </w:rPr>
      </w:pPr>
      <w:r>
        <w:rPr>
          <w:sz w:val="20"/>
        </w:rPr>
        <w:t>Выбор и использование на</w:t>
      </w:r>
      <w:r>
        <w:rPr>
          <w:spacing w:val="1"/>
          <w:sz w:val="20"/>
        </w:rPr>
        <w:t xml:space="preserve"> </w:t>
      </w:r>
      <w:r>
        <w:rPr>
          <w:sz w:val="20"/>
        </w:rPr>
        <w:t>уроках методов, методик, технологий, оказывающих воспитательное</w:t>
      </w:r>
      <w:r>
        <w:rPr>
          <w:spacing w:val="1"/>
          <w:sz w:val="20"/>
        </w:rPr>
        <w:t xml:space="preserve"> </w:t>
      </w:r>
      <w:r>
        <w:rPr>
          <w:sz w:val="20"/>
        </w:rPr>
        <w:t>воздействие</w:t>
      </w:r>
      <w:r>
        <w:rPr>
          <w:spacing w:val="1"/>
          <w:sz w:val="20"/>
        </w:rPr>
        <w:t xml:space="preserve"> </w:t>
      </w:r>
      <w:r>
        <w:rPr>
          <w:sz w:val="20"/>
        </w:rPr>
        <w:t>на</w:t>
      </w:r>
      <w:r>
        <w:rPr>
          <w:spacing w:val="-1"/>
          <w:sz w:val="20"/>
        </w:rPr>
        <w:t xml:space="preserve"> </w:t>
      </w:r>
      <w:r>
        <w:rPr>
          <w:sz w:val="20"/>
        </w:rPr>
        <w:t>личность</w:t>
      </w:r>
      <w:r>
        <w:rPr>
          <w:spacing w:val="1"/>
          <w:sz w:val="20"/>
        </w:rPr>
        <w:t xml:space="preserve"> </w:t>
      </w:r>
      <w:r>
        <w:rPr>
          <w:sz w:val="20"/>
        </w:rPr>
        <w:t>в</w:t>
      </w:r>
      <w:r>
        <w:rPr>
          <w:spacing w:val="-2"/>
          <w:sz w:val="20"/>
        </w:rPr>
        <w:t xml:space="preserve"> </w:t>
      </w:r>
      <w:r>
        <w:rPr>
          <w:sz w:val="20"/>
        </w:rPr>
        <w:t>соответствии</w:t>
      </w:r>
      <w:r>
        <w:rPr>
          <w:spacing w:val="-2"/>
          <w:sz w:val="20"/>
        </w:rPr>
        <w:t xml:space="preserve"> </w:t>
      </w:r>
      <w:r>
        <w:rPr>
          <w:sz w:val="20"/>
        </w:rPr>
        <w:t>с</w:t>
      </w:r>
      <w:r>
        <w:rPr>
          <w:spacing w:val="-1"/>
          <w:sz w:val="20"/>
        </w:rPr>
        <w:t xml:space="preserve"> </w:t>
      </w:r>
      <w:r>
        <w:rPr>
          <w:sz w:val="20"/>
        </w:rPr>
        <w:t>воспитательным</w:t>
      </w:r>
      <w:r>
        <w:rPr>
          <w:spacing w:val="-1"/>
          <w:sz w:val="20"/>
        </w:rPr>
        <w:t xml:space="preserve"> </w:t>
      </w:r>
      <w:r>
        <w:rPr>
          <w:sz w:val="20"/>
        </w:rPr>
        <w:t>идеалом, целью</w:t>
      </w:r>
      <w:r>
        <w:rPr>
          <w:spacing w:val="-1"/>
          <w:sz w:val="20"/>
        </w:rPr>
        <w:t xml:space="preserve"> </w:t>
      </w:r>
      <w:r>
        <w:rPr>
          <w:sz w:val="20"/>
        </w:rPr>
        <w:t>и</w:t>
      </w:r>
      <w:r>
        <w:rPr>
          <w:spacing w:val="-3"/>
          <w:sz w:val="20"/>
        </w:rPr>
        <w:t xml:space="preserve"> </w:t>
      </w:r>
      <w:r>
        <w:rPr>
          <w:sz w:val="20"/>
        </w:rPr>
        <w:t>задачами</w:t>
      </w:r>
      <w:r>
        <w:rPr>
          <w:spacing w:val="-2"/>
          <w:sz w:val="20"/>
        </w:rPr>
        <w:t xml:space="preserve"> </w:t>
      </w:r>
      <w:r>
        <w:rPr>
          <w:sz w:val="20"/>
        </w:rPr>
        <w:t>воспитания.</w:t>
      </w:r>
    </w:p>
    <w:p w:rsidR="00F05CFC" w:rsidRPr="00F05CFC" w:rsidRDefault="00F05CFC" w:rsidP="00F05CFC">
      <w:pPr>
        <w:spacing w:line="252" w:lineRule="auto"/>
        <w:jc w:val="both"/>
        <w:rPr>
          <w:rFonts w:ascii="Arial MT" w:hAnsi="Arial MT"/>
          <w:sz w:val="26"/>
          <w:lang w:val="ru-RU"/>
        </w:rPr>
        <w:sectPr w:rsidR="00F05CFC" w:rsidRPr="00F05CFC">
          <w:pgSz w:w="11910" w:h="16840"/>
          <w:pgMar w:top="1040" w:right="460" w:bottom="280" w:left="1580" w:header="720" w:footer="720" w:gutter="0"/>
          <w:cols w:space="720"/>
        </w:sectPr>
      </w:pPr>
    </w:p>
    <w:p w:rsidR="00F05CFC" w:rsidRDefault="00F05CFC" w:rsidP="00F05CFC">
      <w:pPr>
        <w:pStyle w:val="af0"/>
        <w:numPr>
          <w:ilvl w:val="0"/>
          <w:numId w:val="3"/>
        </w:numPr>
        <w:tabs>
          <w:tab w:val="left" w:pos="830"/>
        </w:tabs>
        <w:spacing w:before="68" w:line="264" w:lineRule="auto"/>
        <w:ind w:right="385" w:hanging="1"/>
        <w:rPr>
          <w:rFonts w:ascii="Arial MT" w:hAnsi="Arial MT"/>
          <w:sz w:val="26"/>
        </w:rPr>
      </w:pPr>
      <w:r>
        <w:rPr>
          <w:sz w:val="20"/>
        </w:rPr>
        <w:lastRenderedPageBreak/>
        <w:t>Инициирование и поддержка исследовательской деятельности школьников в форме включения в</w:t>
      </w:r>
      <w:r>
        <w:rPr>
          <w:spacing w:val="1"/>
          <w:sz w:val="20"/>
        </w:rPr>
        <w:t xml:space="preserve"> </w:t>
      </w:r>
      <w:r>
        <w:rPr>
          <w:sz w:val="20"/>
        </w:rPr>
        <w:t>урок</w:t>
      </w:r>
      <w:r>
        <w:rPr>
          <w:spacing w:val="1"/>
          <w:sz w:val="20"/>
        </w:rPr>
        <w:t xml:space="preserve"> </w:t>
      </w:r>
      <w:r>
        <w:rPr>
          <w:sz w:val="20"/>
        </w:rPr>
        <w:t>различных</w:t>
      </w:r>
      <w:r>
        <w:rPr>
          <w:spacing w:val="1"/>
          <w:sz w:val="20"/>
        </w:rPr>
        <w:t xml:space="preserve"> </w:t>
      </w:r>
      <w:r>
        <w:rPr>
          <w:sz w:val="20"/>
        </w:rPr>
        <w:t>исследовательских</w:t>
      </w:r>
      <w:r>
        <w:rPr>
          <w:spacing w:val="1"/>
          <w:sz w:val="20"/>
        </w:rPr>
        <w:t xml:space="preserve"> </w:t>
      </w:r>
      <w:r>
        <w:rPr>
          <w:sz w:val="20"/>
        </w:rPr>
        <w:t>заданий,</w:t>
      </w:r>
      <w:r>
        <w:rPr>
          <w:spacing w:val="1"/>
          <w:sz w:val="20"/>
        </w:rPr>
        <w:t xml:space="preserve"> </w:t>
      </w:r>
      <w:r>
        <w:rPr>
          <w:sz w:val="20"/>
        </w:rPr>
        <w:t>что</w:t>
      </w:r>
      <w:r>
        <w:rPr>
          <w:spacing w:val="1"/>
          <w:sz w:val="20"/>
        </w:rPr>
        <w:t xml:space="preserve"> </w:t>
      </w:r>
      <w:r>
        <w:rPr>
          <w:sz w:val="20"/>
        </w:rPr>
        <w:t>дает</w:t>
      </w:r>
      <w:r>
        <w:rPr>
          <w:spacing w:val="1"/>
          <w:sz w:val="20"/>
        </w:rPr>
        <w:t xml:space="preserve"> </w:t>
      </w:r>
      <w:r>
        <w:rPr>
          <w:sz w:val="20"/>
        </w:rPr>
        <w:t>возможность</w:t>
      </w:r>
      <w:r>
        <w:rPr>
          <w:spacing w:val="1"/>
          <w:sz w:val="20"/>
        </w:rPr>
        <w:t xml:space="preserve"> </w:t>
      </w:r>
      <w:r>
        <w:rPr>
          <w:sz w:val="20"/>
        </w:rPr>
        <w:t>обучающимся</w:t>
      </w:r>
      <w:r>
        <w:rPr>
          <w:spacing w:val="1"/>
          <w:sz w:val="20"/>
        </w:rPr>
        <w:t xml:space="preserve"> </w:t>
      </w:r>
      <w:r>
        <w:rPr>
          <w:sz w:val="20"/>
        </w:rPr>
        <w:t>приобрести</w:t>
      </w:r>
      <w:r>
        <w:rPr>
          <w:spacing w:val="1"/>
          <w:sz w:val="20"/>
        </w:rPr>
        <w:t xml:space="preserve"> </w:t>
      </w:r>
      <w:r>
        <w:rPr>
          <w:sz w:val="20"/>
        </w:rPr>
        <w:t>навыки</w:t>
      </w:r>
      <w:r>
        <w:rPr>
          <w:spacing w:val="1"/>
          <w:sz w:val="20"/>
        </w:rPr>
        <w:t xml:space="preserve"> </w:t>
      </w:r>
      <w:r>
        <w:rPr>
          <w:sz w:val="20"/>
        </w:rPr>
        <w:t>самостоятельного решения теоретической проблемы, генерирования и оформления собственных гипотез,</w:t>
      </w:r>
      <w:r>
        <w:rPr>
          <w:spacing w:val="1"/>
          <w:sz w:val="20"/>
        </w:rPr>
        <w:t xml:space="preserve"> </w:t>
      </w:r>
      <w:r>
        <w:rPr>
          <w:sz w:val="20"/>
        </w:rPr>
        <w:t>уважительного отношения к чужим идеям, публичного выступления, аргументирования и отстаивания своей</w:t>
      </w:r>
      <w:r>
        <w:rPr>
          <w:spacing w:val="-47"/>
          <w:sz w:val="20"/>
        </w:rPr>
        <w:t xml:space="preserve"> </w:t>
      </w:r>
      <w:r>
        <w:rPr>
          <w:sz w:val="20"/>
        </w:rPr>
        <w:t>точки</w:t>
      </w:r>
      <w:r>
        <w:rPr>
          <w:spacing w:val="-2"/>
          <w:sz w:val="20"/>
        </w:rPr>
        <w:t xml:space="preserve"> </w:t>
      </w:r>
      <w:r>
        <w:rPr>
          <w:sz w:val="20"/>
        </w:rPr>
        <w:t>зрения.</w:t>
      </w:r>
    </w:p>
    <w:p w:rsidR="00F05CFC" w:rsidRDefault="00F05CFC" w:rsidP="00F05CFC">
      <w:pPr>
        <w:pStyle w:val="af0"/>
        <w:numPr>
          <w:ilvl w:val="0"/>
          <w:numId w:val="3"/>
        </w:numPr>
        <w:tabs>
          <w:tab w:val="left" w:pos="830"/>
        </w:tabs>
        <w:spacing w:before="65" w:line="249" w:lineRule="auto"/>
        <w:ind w:right="387" w:hanging="1"/>
        <w:rPr>
          <w:rFonts w:ascii="Arial MT" w:hAnsi="Arial MT"/>
          <w:sz w:val="26"/>
        </w:rPr>
      </w:pPr>
      <w:r>
        <w:rPr>
          <w:sz w:val="20"/>
        </w:rPr>
        <w:t>Установление</w:t>
      </w:r>
      <w:r>
        <w:rPr>
          <w:spacing w:val="1"/>
          <w:sz w:val="20"/>
        </w:rPr>
        <w:t xml:space="preserve"> </w:t>
      </w:r>
      <w:r>
        <w:rPr>
          <w:sz w:val="20"/>
        </w:rPr>
        <w:t>уважительных,</w:t>
      </w:r>
      <w:r>
        <w:rPr>
          <w:spacing w:val="1"/>
          <w:sz w:val="20"/>
        </w:rPr>
        <w:t xml:space="preserve"> </w:t>
      </w:r>
      <w:r>
        <w:rPr>
          <w:sz w:val="20"/>
        </w:rPr>
        <w:t>доверительных,</w:t>
      </w:r>
      <w:r>
        <w:rPr>
          <w:spacing w:val="1"/>
          <w:sz w:val="20"/>
        </w:rPr>
        <w:t xml:space="preserve"> </w:t>
      </w:r>
      <w:r>
        <w:rPr>
          <w:sz w:val="20"/>
        </w:rPr>
        <w:t>неформальных</w:t>
      </w:r>
      <w:r>
        <w:rPr>
          <w:spacing w:val="1"/>
          <w:sz w:val="20"/>
        </w:rPr>
        <w:t xml:space="preserve"> </w:t>
      </w:r>
      <w:r>
        <w:rPr>
          <w:sz w:val="20"/>
        </w:rPr>
        <w:t>отношений</w:t>
      </w:r>
      <w:r>
        <w:rPr>
          <w:spacing w:val="1"/>
          <w:sz w:val="20"/>
        </w:rPr>
        <w:t xml:space="preserve"> </w:t>
      </w:r>
      <w:r>
        <w:rPr>
          <w:sz w:val="20"/>
        </w:rPr>
        <w:t>между</w:t>
      </w:r>
      <w:r>
        <w:rPr>
          <w:spacing w:val="1"/>
          <w:sz w:val="20"/>
        </w:rPr>
        <w:t xml:space="preserve"> </w:t>
      </w:r>
      <w:r>
        <w:rPr>
          <w:sz w:val="20"/>
        </w:rPr>
        <w:t>учителем</w:t>
      </w:r>
      <w:r>
        <w:rPr>
          <w:spacing w:val="1"/>
          <w:sz w:val="20"/>
        </w:rPr>
        <w:t xml:space="preserve"> </w:t>
      </w:r>
      <w:r>
        <w:rPr>
          <w:sz w:val="20"/>
        </w:rPr>
        <w:t>и</w:t>
      </w:r>
      <w:r>
        <w:rPr>
          <w:spacing w:val="1"/>
          <w:sz w:val="20"/>
        </w:rPr>
        <w:t xml:space="preserve"> </w:t>
      </w:r>
      <w:r>
        <w:rPr>
          <w:sz w:val="20"/>
        </w:rPr>
        <w:t>учениками,</w:t>
      </w:r>
      <w:r>
        <w:rPr>
          <w:spacing w:val="-1"/>
          <w:sz w:val="20"/>
        </w:rPr>
        <w:t xml:space="preserve"> </w:t>
      </w:r>
      <w:r>
        <w:rPr>
          <w:sz w:val="20"/>
        </w:rPr>
        <w:t>создание</w:t>
      </w:r>
      <w:r>
        <w:rPr>
          <w:spacing w:val="3"/>
          <w:sz w:val="20"/>
        </w:rPr>
        <w:t xml:space="preserve"> </w:t>
      </w:r>
      <w:r>
        <w:rPr>
          <w:sz w:val="20"/>
        </w:rPr>
        <w:t>на</w:t>
      </w:r>
      <w:r>
        <w:rPr>
          <w:spacing w:val="2"/>
          <w:sz w:val="20"/>
        </w:rPr>
        <w:t xml:space="preserve"> </w:t>
      </w:r>
      <w:r>
        <w:rPr>
          <w:sz w:val="20"/>
        </w:rPr>
        <w:t>уроках</w:t>
      </w:r>
      <w:r>
        <w:rPr>
          <w:spacing w:val="-1"/>
          <w:sz w:val="20"/>
        </w:rPr>
        <w:t xml:space="preserve"> </w:t>
      </w:r>
      <w:r>
        <w:rPr>
          <w:sz w:val="20"/>
        </w:rPr>
        <w:t>эмоционально-комфортной</w:t>
      </w:r>
      <w:r>
        <w:rPr>
          <w:spacing w:val="-1"/>
          <w:sz w:val="20"/>
        </w:rPr>
        <w:t xml:space="preserve"> </w:t>
      </w:r>
      <w:r>
        <w:rPr>
          <w:sz w:val="20"/>
        </w:rPr>
        <w:t>среды.</w:t>
      </w:r>
    </w:p>
    <w:p w:rsidR="00F05CFC" w:rsidRDefault="00F05CFC" w:rsidP="00F05CFC">
      <w:pPr>
        <w:pStyle w:val="ae"/>
        <w:ind w:left="0" w:right="0" w:firstLine="0"/>
        <w:jc w:val="left"/>
        <w:rPr>
          <w:sz w:val="22"/>
        </w:rPr>
      </w:pPr>
    </w:p>
    <w:p w:rsidR="00F05CFC" w:rsidRPr="00106968" w:rsidRDefault="00F05CFC">
      <w:pPr>
        <w:rPr>
          <w:lang w:val="ru-RU"/>
        </w:rPr>
        <w:sectPr w:rsidR="00F05CFC" w:rsidRPr="00106968">
          <w:pgSz w:w="11906" w:h="16383"/>
          <w:pgMar w:top="1134" w:right="850" w:bottom="1134" w:left="1701" w:header="720" w:footer="720" w:gutter="0"/>
          <w:cols w:space="720"/>
        </w:sectPr>
      </w:pPr>
    </w:p>
    <w:p w:rsidR="00382D7F" w:rsidRPr="00106968" w:rsidRDefault="005F595B">
      <w:pPr>
        <w:spacing w:after="0" w:line="264" w:lineRule="auto"/>
        <w:ind w:left="120"/>
        <w:jc w:val="both"/>
        <w:rPr>
          <w:lang w:val="ru-RU"/>
        </w:rPr>
      </w:pPr>
      <w:bookmarkStart w:id="4" w:name="block-7487837"/>
      <w:bookmarkEnd w:id="3"/>
      <w:r w:rsidRPr="00106968">
        <w:rPr>
          <w:rFonts w:ascii="Times New Roman" w:hAnsi="Times New Roman"/>
          <w:b/>
          <w:color w:val="000000"/>
          <w:sz w:val="28"/>
          <w:lang w:val="ru-RU"/>
        </w:rPr>
        <w:lastRenderedPageBreak/>
        <w:t>СОДЕРЖАНИЕ УЧЕБНОГО ПРЕДМЕТА</w:t>
      </w:r>
    </w:p>
    <w:p w:rsidR="00382D7F" w:rsidRPr="00106968" w:rsidRDefault="00382D7F">
      <w:pPr>
        <w:spacing w:after="0" w:line="264" w:lineRule="auto"/>
        <w:ind w:left="120"/>
        <w:jc w:val="both"/>
        <w:rPr>
          <w:lang w:val="ru-RU"/>
        </w:rPr>
      </w:pPr>
    </w:p>
    <w:p w:rsidR="00382D7F" w:rsidRPr="00106968" w:rsidRDefault="005F595B">
      <w:pPr>
        <w:spacing w:after="0" w:line="264" w:lineRule="auto"/>
        <w:ind w:firstLine="600"/>
        <w:jc w:val="both"/>
        <w:rPr>
          <w:lang w:val="ru-RU"/>
        </w:rPr>
      </w:pPr>
      <w:r w:rsidRPr="00106968">
        <w:rPr>
          <w:rFonts w:ascii="Times New Roman" w:hAnsi="Times New Roman"/>
          <w:b/>
          <w:color w:val="000000"/>
          <w:sz w:val="28"/>
          <w:lang w:val="ru-RU"/>
        </w:rPr>
        <w:t>Модуль № 1 «Культура безопасности жизнедеятельности в современном обществе»:</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цель и задачи учебного предмета ОБЖ, его ключевые понятия и значение для человека;</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источники и факторы опасности, их классификация;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общие принципы безопасного поведения;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уровни взаимодействия человека и окружающей среды;</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382D7F" w:rsidRPr="00106968" w:rsidRDefault="005F595B">
      <w:pPr>
        <w:spacing w:after="0" w:line="264" w:lineRule="auto"/>
        <w:ind w:firstLine="600"/>
        <w:jc w:val="both"/>
        <w:rPr>
          <w:lang w:val="ru-RU"/>
        </w:rPr>
      </w:pPr>
      <w:r w:rsidRPr="00106968">
        <w:rPr>
          <w:rFonts w:ascii="Times New Roman" w:hAnsi="Times New Roman"/>
          <w:b/>
          <w:color w:val="000000"/>
          <w:sz w:val="28"/>
          <w:lang w:val="ru-RU"/>
        </w:rPr>
        <w:t>Модуль № 2 «Безопасность в быту»:</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основные источники опасности в быту и их классификация;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защита прав потребителя, сроки годности и состав продуктов питания;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признаки отравления, приёмы и правила оказания первой помощи;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правила комплектования и хранения домашней аптечки;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правила поведения в подъезде и лифте, а также при входе и выходе из них;</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пожар и факторы его развития;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первичные средства пожаротушения;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права, обязанности и ответственность граждан в области пожарной безопасности;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ситуации криминального характера, правила поведения с малознакомыми людьми;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lastRenderedPageBreak/>
        <w:t>классификация аварийных ситуаций в коммунальных системах жизнеобеспечения;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rsidR="00382D7F" w:rsidRPr="00106968" w:rsidRDefault="005F595B">
      <w:pPr>
        <w:spacing w:after="0" w:line="264" w:lineRule="auto"/>
        <w:ind w:firstLine="600"/>
        <w:jc w:val="both"/>
        <w:rPr>
          <w:lang w:val="ru-RU"/>
        </w:rPr>
      </w:pPr>
      <w:r w:rsidRPr="00106968">
        <w:rPr>
          <w:rFonts w:ascii="Times New Roman" w:hAnsi="Times New Roman"/>
          <w:b/>
          <w:color w:val="000000"/>
          <w:sz w:val="28"/>
          <w:lang w:val="ru-RU"/>
        </w:rPr>
        <w:t>Модуль № 3 «Безопасность на транспорте»:</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правила дорожного движения и дорожные знаки для пешеходов;</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«дорожные ловушки» и правила их предупреждения;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световозвращающие элементы и правила их применения;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правила дорожного движения для пассажиров;</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правила поведения пассажира мотоцикла;</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дорожные знаки для водителя велосипеда, сигналы велосипедиста;</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правила подготовки велосипеда к пользованию.</w:t>
      </w:r>
    </w:p>
    <w:p w:rsidR="00382D7F" w:rsidRPr="00106968" w:rsidRDefault="005F595B">
      <w:pPr>
        <w:spacing w:after="0" w:line="264" w:lineRule="auto"/>
        <w:ind w:firstLine="600"/>
        <w:jc w:val="both"/>
        <w:rPr>
          <w:lang w:val="ru-RU"/>
        </w:rPr>
      </w:pPr>
      <w:r w:rsidRPr="00106968">
        <w:rPr>
          <w:rFonts w:ascii="Times New Roman" w:hAnsi="Times New Roman"/>
          <w:b/>
          <w:color w:val="000000"/>
          <w:sz w:val="28"/>
          <w:lang w:val="ru-RU"/>
        </w:rPr>
        <w:t>Модуль № 4 «Безопасность в общественных местах»:</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правила вызова экстренных служб и порядок взаимодействия с ними;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порядок действий при беспорядках в местах массового пребывания людей;</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порядок действий при попадании в толпу и давку;</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порядок действий при обнаружении угрозы возникновения пожара;</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порядок действий при эвакуации из общественных мест и зданий;</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lastRenderedPageBreak/>
        <w:t>порядок действий при взаимодействии с правоохранительными органами.</w:t>
      </w:r>
    </w:p>
    <w:p w:rsidR="00382D7F" w:rsidRPr="00106968" w:rsidRDefault="005F595B">
      <w:pPr>
        <w:spacing w:after="0" w:line="264" w:lineRule="auto"/>
        <w:ind w:firstLine="600"/>
        <w:jc w:val="both"/>
        <w:rPr>
          <w:lang w:val="ru-RU"/>
        </w:rPr>
      </w:pPr>
      <w:r w:rsidRPr="00106968">
        <w:rPr>
          <w:rFonts w:ascii="Times New Roman" w:hAnsi="Times New Roman"/>
          <w:b/>
          <w:color w:val="000000"/>
          <w:sz w:val="28"/>
          <w:lang w:val="ru-RU"/>
        </w:rPr>
        <w:t>Модуль № 5 «Безопасность в природной среде»:</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чрезвычайные ситуации природного характера и их классификация;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порядок действий при укусах диких животных, змей, пауков, клещей и насекомых;</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порядок действий при автономном существовании в природной среде;</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правила ориентирования на местности, способы подачи сигналов бедствия;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порядок действий при обнаружении тонущего человека;</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правила поведения при нахождении на плавсредствах;</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rsidR="00382D7F" w:rsidRPr="00106968" w:rsidRDefault="005F595B">
      <w:pPr>
        <w:spacing w:after="0" w:line="264" w:lineRule="auto"/>
        <w:ind w:firstLine="600"/>
        <w:jc w:val="both"/>
        <w:rPr>
          <w:lang w:val="ru-RU"/>
        </w:rPr>
      </w:pPr>
      <w:r w:rsidRPr="00106968">
        <w:rPr>
          <w:rFonts w:ascii="Times New Roman" w:hAnsi="Times New Roman"/>
          <w:b/>
          <w:color w:val="000000"/>
          <w:sz w:val="28"/>
          <w:lang w:val="ru-RU"/>
        </w:rPr>
        <w:t>Модуль № 6 «Здоровье и как его сохранить. Основы медицинских знаний»:</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факторы, влияющие на здоровье человека, опасность вредных привычек;</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элементы здорового образа жизни, ответственность за сохранение здоровья;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понятие «инфекционные заболевания», причины их возникновения;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lastRenderedPageBreak/>
        <w:t>понятие «неинфекционные заболевания» и их классификация, факторы риска неинфекционных заболеваний;</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меры профилактики неинфекционных заболеваний и защиты от них;</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диспансеризация и её задачи;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назначение и состав аптечки первой помощи;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382D7F" w:rsidRPr="00106968" w:rsidRDefault="005F595B">
      <w:pPr>
        <w:spacing w:after="0" w:line="264" w:lineRule="auto"/>
        <w:ind w:firstLine="600"/>
        <w:jc w:val="both"/>
        <w:rPr>
          <w:lang w:val="ru-RU"/>
        </w:rPr>
      </w:pPr>
      <w:r w:rsidRPr="00106968">
        <w:rPr>
          <w:rFonts w:ascii="Times New Roman" w:hAnsi="Times New Roman"/>
          <w:b/>
          <w:color w:val="000000"/>
          <w:sz w:val="28"/>
          <w:lang w:val="ru-RU"/>
        </w:rPr>
        <w:t>Модуль № 7 «Безопасность в социуме»:</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правила безопасной коммуникации с незнакомыми людьми.</w:t>
      </w:r>
    </w:p>
    <w:p w:rsidR="00382D7F" w:rsidRPr="00106968" w:rsidRDefault="005F595B">
      <w:pPr>
        <w:spacing w:after="0" w:line="264" w:lineRule="auto"/>
        <w:ind w:firstLine="600"/>
        <w:jc w:val="both"/>
        <w:rPr>
          <w:lang w:val="ru-RU"/>
        </w:rPr>
      </w:pPr>
      <w:r w:rsidRPr="00106968">
        <w:rPr>
          <w:rFonts w:ascii="Times New Roman" w:hAnsi="Times New Roman"/>
          <w:b/>
          <w:color w:val="000000"/>
          <w:sz w:val="28"/>
          <w:lang w:val="ru-RU"/>
        </w:rPr>
        <w:t>Модуль № 8 «Безопасность в информационном пространстве»:</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риски и угрозы при использовании Интернета;</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противоправные действия в Интернете;</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rsidR="00382D7F" w:rsidRPr="00106968" w:rsidRDefault="005F595B">
      <w:pPr>
        <w:spacing w:after="0" w:line="264" w:lineRule="auto"/>
        <w:ind w:firstLine="600"/>
        <w:jc w:val="both"/>
        <w:rPr>
          <w:lang w:val="ru-RU"/>
        </w:rPr>
      </w:pPr>
      <w:r w:rsidRPr="00106968">
        <w:rPr>
          <w:rFonts w:ascii="Times New Roman" w:hAnsi="Times New Roman"/>
          <w:b/>
          <w:color w:val="000000"/>
          <w:sz w:val="28"/>
          <w:lang w:val="ru-RU"/>
        </w:rPr>
        <w:t xml:space="preserve">Модуль № 9 «Основы противодействия экстремизму и терроризму»: </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lastRenderedPageBreak/>
        <w:t>понятия «экстремизм» и «терроризм», их содержание, причины, возможные варианты проявления и последствия;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правила безопасного поведения в условиях совершения теракта;</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382D7F" w:rsidRPr="00106968" w:rsidRDefault="005F595B">
      <w:pPr>
        <w:spacing w:after="0" w:line="264" w:lineRule="auto"/>
        <w:ind w:firstLine="600"/>
        <w:jc w:val="both"/>
        <w:rPr>
          <w:lang w:val="ru-RU"/>
        </w:rPr>
      </w:pPr>
      <w:r w:rsidRPr="00106968">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классификация чрезвычайных ситуаций природного и техногенного характера;</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информирование и оповещение населения о чрезвычайных ситуациях, система ОКСИОН;</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382D7F" w:rsidRPr="00106968" w:rsidRDefault="00382D7F">
      <w:pPr>
        <w:rPr>
          <w:lang w:val="ru-RU"/>
        </w:rPr>
        <w:sectPr w:rsidR="00382D7F" w:rsidRPr="00106968">
          <w:pgSz w:w="11906" w:h="16383"/>
          <w:pgMar w:top="1134" w:right="850" w:bottom="1134" w:left="1701" w:header="720" w:footer="720" w:gutter="0"/>
          <w:cols w:space="720"/>
        </w:sectPr>
      </w:pPr>
    </w:p>
    <w:p w:rsidR="00382D7F" w:rsidRPr="00106968" w:rsidRDefault="005F595B">
      <w:pPr>
        <w:spacing w:after="0" w:line="264" w:lineRule="auto"/>
        <w:ind w:left="120"/>
        <w:jc w:val="both"/>
        <w:rPr>
          <w:lang w:val="ru-RU"/>
        </w:rPr>
      </w:pPr>
      <w:bookmarkStart w:id="5" w:name="block-7487838"/>
      <w:bookmarkEnd w:id="4"/>
      <w:r w:rsidRPr="00106968">
        <w:rPr>
          <w:rFonts w:ascii="Times New Roman" w:hAnsi="Times New Roman"/>
          <w:b/>
          <w:color w:val="000000"/>
          <w:sz w:val="28"/>
          <w:lang w:val="ru-RU"/>
        </w:rPr>
        <w:lastRenderedPageBreak/>
        <w:t>ПЛАНИРУЕМЫЕ ОБРАЗОВАТЕЛЬНЫЕ РЕЗУЛЬТАТЫ</w:t>
      </w:r>
    </w:p>
    <w:p w:rsidR="00382D7F" w:rsidRPr="00106968" w:rsidRDefault="00382D7F">
      <w:pPr>
        <w:spacing w:after="0" w:line="264" w:lineRule="auto"/>
        <w:ind w:left="120"/>
        <w:jc w:val="both"/>
        <w:rPr>
          <w:lang w:val="ru-RU"/>
        </w:rPr>
      </w:pPr>
    </w:p>
    <w:p w:rsidR="00382D7F" w:rsidRPr="00106968" w:rsidRDefault="005F595B">
      <w:pPr>
        <w:spacing w:after="0" w:line="264" w:lineRule="auto"/>
        <w:ind w:left="120"/>
        <w:jc w:val="both"/>
        <w:rPr>
          <w:lang w:val="ru-RU"/>
        </w:rPr>
      </w:pPr>
      <w:r w:rsidRPr="00106968">
        <w:rPr>
          <w:rFonts w:ascii="Times New Roman" w:hAnsi="Times New Roman"/>
          <w:b/>
          <w:color w:val="000000"/>
          <w:sz w:val="28"/>
          <w:lang w:val="ru-RU"/>
        </w:rPr>
        <w:t>ЛИЧНОСТНЫЕ РЕЗУЛЬТАТЫ</w:t>
      </w:r>
    </w:p>
    <w:p w:rsidR="00382D7F" w:rsidRPr="00106968" w:rsidRDefault="00382D7F">
      <w:pPr>
        <w:spacing w:after="0" w:line="264" w:lineRule="auto"/>
        <w:ind w:left="120"/>
        <w:jc w:val="both"/>
        <w:rPr>
          <w:lang w:val="ru-RU"/>
        </w:rPr>
      </w:pP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382D7F" w:rsidRPr="00106968" w:rsidRDefault="005F595B">
      <w:pPr>
        <w:spacing w:after="0" w:line="264" w:lineRule="auto"/>
        <w:ind w:firstLine="600"/>
        <w:jc w:val="both"/>
        <w:rPr>
          <w:lang w:val="ru-RU"/>
        </w:rPr>
      </w:pPr>
      <w:r w:rsidRPr="00106968">
        <w:rPr>
          <w:rFonts w:ascii="Times New Roman" w:hAnsi="Times New Roman"/>
          <w:b/>
          <w:color w:val="000000"/>
          <w:sz w:val="28"/>
          <w:lang w:val="ru-RU"/>
        </w:rPr>
        <w:t>1. Патриотическое воспитание:</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382D7F" w:rsidRPr="00106968" w:rsidRDefault="005F595B">
      <w:pPr>
        <w:spacing w:after="0" w:line="264" w:lineRule="auto"/>
        <w:ind w:firstLine="600"/>
        <w:jc w:val="both"/>
        <w:rPr>
          <w:lang w:val="ru-RU"/>
        </w:rPr>
      </w:pPr>
      <w:r w:rsidRPr="00106968">
        <w:rPr>
          <w:rFonts w:ascii="Times New Roman" w:hAnsi="Times New Roman"/>
          <w:b/>
          <w:color w:val="000000"/>
          <w:sz w:val="28"/>
          <w:lang w:val="ru-RU"/>
        </w:rPr>
        <w:t>2. Гражданское воспитание:</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106968">
        <w:rPr>
          <w:rFonts w:ascii="Times New Roman" w:hAnsi="Times New Roman"/>
          <w:color w:val="000000"/>
          <w:sz w:val="28"/>
          <w:lang w:val="ru-RU"/>
        </w:rPr>
        <w:lastRenderedPageBreak/>
        <w:t>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382D7F" w:rsidRPr="00106968" w:rsidRDefault="005F595B">
      <w:pPr>
        <w:spacing w:after="0" w:line="264" w:lineRule="auto"/>
        <w:ind w:firstLine="600"/>
        <w:jc w:val="both"/>
        <w:rPr>
          <w:lang w:val="ru-RU"/>
        </w:rPr>
      </w:pPr>
      <w:r w:rsidRPr="00106968">
        <w:rPr>
          <w:rFonts w:ascii="Times New Roman" w:hAnsi="Times New Roman"/>
          <w:b/>
          <w:color w:val="000000"/>
          <w:sz w:val="28"/>
          <w:lang w:val="ru-RU"/>
        </w:rPr>
        <w:t>3. Духовно-нравственное воспитание:</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382D7F" w:rsidRPr="00106968" w:rsidRDefault="005F595B">
      <w:pPr>
        <w:spacing w:after="0" w:line="264" w:lineRule="auto"/>
        <w:ind w:firstLine="600"/>
        <w:jc w:val="both"/>
        <w:rPr>
          <w:lang w:val="ru-RU"/>
        </w:rPr>
      </w:pPr>
      <w:r w:rsidRPr="00106968">
        <w:rPr>
          <w:rFonts w:ascii="Times New Roman" w:hAnsi="Times New Roman"/>
          <w:b/>
          <w:color w:val="000000"/>
          <w:sz w:val="28"/>
          <w:lang w:val="ru-RU"/>
        </w:rPr>
        <w:t>4. Эстетическое воспитание:</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lastRenderedPageBreak/>
        <w:t>формирование гармоничной личности, развитие способности воспринимать, ценить и создавать прекрасное в повседневной жизни;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rsidR="00382D7F" w:rsidRPr="00106968" w:rsidRDefault="005F595B">
      <w:pPr>
        <w:spacing w:after="0" w:line="264" w:lineRule="auto"/>
        <w:ind w:firstLine="600"/>
        <w:jc w:val="both"/>
        <w:rPr>
          <w:lang w:val="ru-RU"/>
        </w:rPr>
      </w:pPr>
      <w:r w:rsidRPr="00106968">
        <w:rPr>
          <w:rFonts w:ascii="Times New Roman" w:hAnsi="Times New Roman"/>
          <w:b/>
          <w:color w:val="000000"/>
          <w:sz w:val="28"/>
          <w:lang w:val="ru-RU"/>
        </w:rPr>
        <w:t>5.Ценности научного познания: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382D7F" w:rsidRPr="00106968" w:rsidRDefault="005F595B">
      <w:pPr>
        <w:spacing w:after="0" w:line="264" w:lineRule="auto"/>
        <w:ind w:firstLine="600"/>
        <w:jc w:val="both"/>
        <w:rPr>
          <w:lang w:val="ru-RU"/>
        </w:rPr>
      </w:pPr>
      <w:r w:rsidRPr="00106968">
        <w:rPr>
          <w:rFonts w:ascii="Times New Roman" w:hAnsi="Times New Roman"/>
          <w:b/>
          <w:color w:val="000000"/>
          <w:sz w:val="28"/>
          <w:lang w:val="ru-RU"/>
        </w:rPr>
        <w:t>6.Физическое воспитание, формирование культуры здоровья и эмоционального благополучия: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умение принимать себя и других, не осуждая;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lastRenderedPageBreak/>
        <w:t>сформированность навыка рефлексии, признание своего права на ошибку и такого же права другого человека.</w:t>
      </w:r>
    </w:p>
    <w:p w:rsidR="00382D7F" w:rsidRPr="00106968" w:rsidRDefault="005F595B">
      <w:pPr>
        <w:spacing w:after="0" w:line="264" w:lineRule="auto"/>
        <w:ind w:firstLine="600"/>
        <w:jc w:val="both"/>
        <w:rPr>
          <w:lang w:val="ru-RU"/>
        </w:rPr>
      </w:pPr>
      <w:r w:rsidRPr="00106968">
        <w:rPr>
          <w:rFonts w:ascii="Times New Roman" w:hAnsi="Times New Roman"/>
          <w:b/>
          <w:color w:val="000000"/>
          <w:sz w:val="28"/>
          <w:lang w:val="ru-RU"/>
        </w:rPr>
        <w:t>7. Трудовое воспитание:</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382D7F" w:rsidRPr="00106968" w:rsidRDefault="005F595B">
      <w:pPr>
        <w:spacing w:after="0" w:line="264" w:lineRule="auto"/>
        <w:ind w:firstLine="600"/>
        <w:jc w:val="both"/>
        <w:rPr>
          <w:lang w:val="ru-RU"/>
        </w:rPr>
      </w:pPr>
      <w:r w:rsidRPr="00106968">
        <w:rPr>
          <w:rFonts w:ascii="Times New Roman" w:hAnsi="Times New Roman"/>
          <w:b/>
          <w:color w:val="000000"/>
          <w:sz w:val="28"/>
          <w:lang w:val="ru-RU"/>
        </w:rPr>
        <w:t>8. Экологическое воспитание:</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382D7F" w:rsidRPr="00106968" w:rsidRDefault="00382D7F">
      <w:pPr>
        <w:spacing w:after="0" w:line="264" w:lineRule="auto"/>
        <w:ind w:left="120"/>
        <w:jc w:val="both"/>
        <w:rPr>
          <w:lang w:val="ru-RU"/>
        </w:rPr>
      </w:pPr>
    </w:p>
    <w:p w:rsidR="00382D7F" w:rsidRPr="00106968" w:rsidRDefault="005F595B">
      <w:pPr>
        <w:spacing w:after="0" w:line="264" w:lineRule="auto"/>
        <w:ind w:left="120"/>
        <w:jc w:val="both"/>
        <w:rPr>
          <w:lang w:val="ru-RU"/>
        </w:rPr>
      </w:pPr>
      <w:r w:rsidRPr="00106968">
        <w:rPr>
          <w:rFonts w:ascii="Times New Roman" w:hAnsi="Times New Roman"/>
          <w:b/>
          <w:color w:val="000000"/>
          <w:sz w:val="28"/>
          <w:lang w:val="ru-RU"/>
        </w:rPr>
        <w:t>МЕТАПРЕДМЕТНЫЕ РЕЗУЛЬТАТЫ</w:t>
      </w:r>
    </w:p>
    <w:p w:rsidR="00382D7F" w:rsidRPr="00106968" w:rsidRDefault="00382D7F">
      <w:pPr>
        <w:spacing w:after="0" w:line="264" w:lineRule="auto"/>
        <w:ind w:left="120"/>
        <w:jc w:val="both"/>
        <w:rPr>
          <w:lang w:val="ru-RU"/>
        </w:rPr>
      </w:pP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w:t>
      </w:r>
    </w:p>
    <w:p w:rsidR="00382D7F" w:rsidRPr="00106968" w:rsidRDefault="005F595B">
      <w:pPr>
        <w:spacing w:after="0" w:line="264" w:lineRule="auto"/>
        <w:ind w:firstLine="600"/>
        <w:jc w:val="both"/>
        <w:rPr>
          <w:lang w:val="ru-RU"/>
        </w:rPr>
      </w:pPr>
      <w:r w:rsidRPr="00106968">
        <w:rPr>
          <w:rFonts w:ascii="Times New Roman" w:hAnsi="Times New Roman"/>
          <w:b/>
          <w:color w:val="000000"/>
          <w:sz w:val="28"/>
          <w:lang w:val="ru-RU"/>
        </w:rPr>
        <w:t>1. Овладение универсальными познавательными действи­ями.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u w:val="single"/>
          <w:lang w:val="ru-RU"/>
        </w:rPr>
        <w:t>Базовые логические действия: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выявлять и характеризовать существенные признаки объектов (явлений);</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выявлять дефициты информации, данных, необходимых для решения поставленной задачи;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u w:val="single"/>
          <w:lang w:val="ru-RU"/>
        </w:rPr>
        <w:t>Базовые исследовательские действия: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lastRenderedPageBreak/>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u w:val="single"/>
          <w:lang w:val="ru-RU"/>
        </w:rPr>
        <w:t>Работа с информацией:</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эффективно запоминать и систематизировать информацию.</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382D7F" w:rsidRPr="00106968" w:rsidRDefault="005F595B">
      <w:pPr>
        <w:spacing w:after="0" w:line="264" w:lineRule="auto"/>
        <w:ind w:firstLine="600"/>
        <w:jc w:val="both"/>
        <w:rPr>
          <w:lang w:val="ru-RU"/>
        </w:rPr>
      </w:pPr>
      <w:r w:rsidRPr="00106968">
        <w:rPr>
          <w:rFonts w:ascii="Times New Roman" w:hAnsi="Times New Roman"/>
          <w:b/>
          <w:color w:val="000000"/>
          <w:sz w:val="28"/>
          <w:lang w:val="ru-RU"/>
        </w:rPr>
        <w:t>2. Овладение универсальными коммуникативными действи­ями.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u w:val="single"/>
          <w:lang w:val="ru-RU"/>
        </w:rPr>
        <w:t>Общение:</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lastRenderedPageBreak/>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u w:val="single"/>
          <w:lang w:val="ru-RU"/>
        </w:rPr>
        <w:t>Совместная деятельность (сотрудничество):</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rsidR="00382D7F" w:rsidRPr="00106968" w:rsidRDefault="005F595B">
      <w:pPr>
        <w:spacing w:after="0" w:line="264" w:lineRule="auto"/>
        <w:ind w:firstLine="600"/>
        <w:jc w:val="both"/>
        <w:rPr>
          <w:lang w:val="ru-RU"/>
        </w:rPr>
      </w:pPr>
      <w:r w:rsidRPr="00106968">
        <w:rPr>
          <w:rFonts w:ascii="Times New Roman" w:hAnsi="Times New Roman"/>
          <w:b/>
          <w:color w:val="000000"/>
          <w:sz w:val="28"/>
          <w:lang w:val="ru-RU"/>
        </w:rPr>
        <w:t>3. Овладение универсальными учебными регулятивными действиями.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u w:val="single"/>
          <w:lang w:val="ru-RU"/>
        </w:rPr>
        <w:t>Самоорганизация: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выявлять проблемные вопросы, требующие решения в жизненных и учебных ситуациях;</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u w:val="single"/>
          <w:lang w:val="ru-RU"/>
        </w:rPr>
        <w:t>Самоконтроль (рефлексия):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lastRenderedPageBreak/>
        <w:t>оценивать соответствие результата цели и условиям.</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u w:val="single"/>
          <w:lang w:val="ru-RU"/>
        </w:rPr>
        <w:t>Эмоциональный интеллект:</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u w:val="single"/>
          <w:lang w:val="ru-RU"/>
        </w:rPr>
        <w:t>Принятие себя и других:</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быть открытым себе и другим, осознавать невозможность контроля всего вокруг.</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382D7F" w:rsidRPr="00106968" w:rsidRDefault="00382D7F">
      <w:pPr>
        <w:spacing w:after="0" w:line="264" w:lineRule="auto"/>
        <w:ind w:left="120"/>
        <w:jc w:val="both"/>
        <w:rPr>
          <w:lang w:val="ru-RU"/>
        </w:rPr>
      </w:pPr>
    </w:p>
    <w:p w:rsidR="00382D7F" w:rsidRPr="00106968" w:rsidRDefault="005F595B">
      <w:pPr>
        <w:spacing w:after="0" w:line="264" w:lineRule="auto"/>
        <w:ind w:left="120"/>
        <w:jc w:val="both"/>
        <w:rPr>
          <w:lang w:val="ru-RU"/>
        </w:rPr>
      </w:pPr>
      <w:r w:rsidRPr="00106968">
        <w:rPr>
          <w:rFonts w:ascii="Times New Roman" w:hAnsi="Times New Roman"/>
          <w:b/>
          <w:color w:val="000000"/>
          <w:sz w:val="28"/>
          <w:lang w:val="ru-RU"/>
        </w:rPr>
        <w:t>ПРЕДМЕТНЫЕ РЕЗУЛЬТАТЫ</w:t>
      </w:r>
    </w:p>
    <w:p w:rsidR="00382D7F" w:rsidRPr="00106968" w:rsidRDefault="00382D7F">
      <w:pPr>
        <w:spacing w:after="0" w:line="264" w:lineRule="auto"/>
        <w:ind w:left="120"/>
        <w:jc w:val="both"/>
        <w:rPr>
          <w:lang w:val="ru-RU"/>
        </w:rPr>
      </w:pP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По учебному предмету «Основы безопасности жизнедеятельности»: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lastRenderedPageBreak/>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5) сформированность чувства гордости за свою Родину, ответственного отношения к выполнению конституционного долга – защите Отечества;</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lastRenderedPageBreak/>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rsidR="00382D7F" w:rsidRPr="00106968" w:rsidRDefault="00382D7F">
      <w:pPr>
        <w:spacing w:after="0" w:line="264" w:lineRule="auto"/>
        <w:ind w:left="120"/>
        <w:jc w:val="both"/>
        <w:rPr>
          <w:lang w:val="ru-RU"/>
        </w:rPr>
      </w:pPr>
    </w:p>
    <w:p w:rsidR="00382D7F" w:rsidRPr="00106968" w:rsidRDefault="005F595B">
      <w:pPr>
        <w:spacing w:after="0" w:line="264" w:lineRule="auto"/>
        <w:ind w:left="120"/>
        <w:jc w:val="both"/>
        <w:rPr>
          <w:lang w:val="ru-RU"/>
        </w:rPr>
      </w:pPr>
      <w:r w:rsidRPr="00106968">
        <w:rPr>
          <w:rFonts w:ascii="Times New Roman" w:hAnsi="Times New Roman"/>
          <w:b/>
          <w:color w:val="000000"/>
          <w:sz w:val="28"/>
          <w:lang w:val="ru-RU"/>
        </w:rPr>
        <w:t>8 КЛАСС</w:t>
      </w:r>
    </w:p>
    <w:p w:rsidR="00382D7F" w:rsidRPr="00106968" w:rsidRDefault="00382D7F">
      <w:pPr>
        <w:spacing w:after="0" w:line="264" w:lineRule="auto"/>
        <w:ind w:left="120"/>
        <w:jc w:val="both"/>
        <w:rPr>
          <w:lang w:val="ru-RU"/>
        </w:rPr>
      </w:pPr>
    </w:p>
    <w:p w:rsidR="00382D7F" w:rsidRPr="00106968" w:rsidRDefault="005F595B">
      <w:pPr>
        <w:spacing w:after="0" w:line="264" w:lineRule="auto"/>
        <w:ind w:firstLine="600"/>
        <w:jc w:val="both"/>
        <w:rPr>
          <w:lang w:val="ru-RU"/>
        </w:rPr>
      </w:pPr>
      <w:r w:rsidRPr="00106968">
        <w:rPr>
          <w:rFonts w:ascii="Times New Roman" w:hAnsi="Times New Roman"/>
          <w:b/>
          <w:color w:val="000000"/>
          <w:sz w:val="28"/>
          <w:lang w:val="ru-RU"/>
        </w:rPr>
        <w:t>Модуль № 1 «Культура безопасности жизнедеятельности в современном обществе»</w:t>
      </w:r>
      <w:r w:rsidRPr="00106968">
        <w:rPr>
          <w:rFonts w:ascii="Times New Roman" w:hAnsi="Times New Roman"/>
          <w:color w:val="000000"/>
          <w:sz w:val="28"/>
          <w:lang w:val="ru-RU"/>
        </w:rPr>
        <w:t>:</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раскрывать общие принципы безопасного поведения.</w:t>
      </w:r>
    </w:p>
    <w:p w:rsidR="00382D7F" w:rsidRPr="00106968" w:rsidRDefault="005F595B">
      <w:pPr>
        <w:spacing w:after="0" w:line="264" w:lineRule="auto"/>
        <w:ind w:firstLine="600"/>
        <w:jc w:val="both"/>
        <w:rPr>
          <w:lang w:val="ru-RU"/>
        </w:rPr>
      </w:pPr>
      <w:r w:rsidRPr="00106968">
        <w:rPr>
          <w:rFonts w:ascii="Times New Roman" w:hAnsi="Times New Roman"/>
          <w:b/>
          <w:color w:val="000000"/>
          <w:sz w:val="28"/>
          <w:lang w:val="ru-RU"/>
        </w:rPr>
        <w:t>Модуль № 2 «Безопасность в быту»:</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объяснять особенности жизнеобеспечения жилища;</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распознавать ситуации криминального характера;</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знать о правилах вызова экстренных служб и ответственности за ложные сообщения;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lastRenderedPageBreak/>
        <w:t>безопасно действовать в ситуациях криминального характера;</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382D7F" w:rsidRPr="00106968" w:rsidRDefault="005F595B">
      <w:pPr>
        <w:spacing w:after="0" w:line="264" w:lineRule="auto"/>
        <w:ind w:firstLine="600"/>
        <w:jc w:val="both"/>
        <w:rPr>
          <w:lang w:val="ru-RU"/>
        </w:rPr>
      </w:pPr>
      <w:r w:rsidRPr="00106968">
        <w:rPr>
          <w:rFonts w:ascii="Times New Roman" w:hAnsi="Times New Roman"/>
          <w:b/>
          <w:color w:val="000000"/>
          <w:sz w:val="28"/>
          <w:lang w:val="ru-RU"/>
        </w:rPr>
        <w:t>Модуль № 3 «Безопасность на транспорте»:</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382D7F" w:rsidRPr="00106968" w:rsidRDefault="005F595B">
      <w:pPr>
        <w:spacing w:after="0" w:line="264" w:lineRule="auto"/>
        <w:ind w:firstLine="600"/>
        <w:jc w:val="both"/>
        <w:rPr>
          <w:lang w:val="ru-RU"/>
        </w:rPr>
      </w:pPr>
      <w:r w:rsidRPr="00106968">
        <w:rPr>
          <w:rFonts w:ascii="Times New Roman" w:hAnsi="Times New Roman"/>
          <w:b/>
          <w:color w:val="000000"/>
          <w:sz w:val="28"/>
          <w:lang w:val="ru-RU"/>
        </w:rPr>
        <w:t>Модуль № 4 «Безопасность в общественных местах»:</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соблюдать правила безопасного поведения в местах массового пребывания людей (в толпе);</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знать правила информирования экстренных служб;</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эвакуироваться из общественных мест и зданий;</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безопасно действовать в ситуациях криминогенного и антиобщественного характера.</w:t>
      </w:r>
    </w:p>
    <w:p w:rsidR="00382D7F" w:rsidRPr="00106968" w:rsidRDefault="005F595B">
      <w:pPr>
        <w:spacing w:after="0" w:line="264" w:lineRule="auto"/>
        <w:ind w:firstLine="600"/>
        <w:jc w:val="both"/>
        <w:rPr>
          <w:lang w:val="ru-RU"/>
        </w:rPr>
      </w:pPr>
      <w:r w:rsidRPr="00106968">
        <w:rPr>
          <w:rFonts w:ascii="Times New Roman" w:hAnsi="Times New Roman"/>
          <w:b/>
          <w:color w:val="000000"/>
          <w:sz w:val="28"/>
          <w:lang w:val="ru-RU"/>
        </w:rPr>
        <w:t>Модуль № 5 «Безопасность в природной среде»:</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соблюдать правила безопасного поведения на природе;</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объяснять правила безопасного поведения на водоёмах в различное время года;</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характеризовать правила само- и взаимопомощи терпящим бедствие на воде;</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знать и применять способы подачи сигнала о помощи.</w:t>
      </w:r>
    </w:p>
    <w:p w:rsidR="00382D7F" w:rsidRPr="00106968" w:rsidRDefault="005F595B">
      <w:pPr>
        <w:spacing w:after="0" w:line="264" w:lineRule="auto"/>
        <w:ind w:firstLine="600"/>
        <w:jc w:val="both"/>
        <w:rPr>
          <w:lang w:val="ru-RU"/>
        </w:rPr>
      </w:pPr>
      <w:r w:rsidRPr="00106968">
        <w:rPr>
          <w:rFonts w:ascii="Times New Roman" w:hAnsi="Times New Roman"/>
          <w:b/>
          <w:color w:val="000000"/>
          <w:sz w:val="28"/>
          <w:lang w:val="ru-RU"/>
        </w:rPr>
        <w:t>Модуль № 6 «Здоровье и как его сохранить. Основы медицинских знаний»:</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lastRenderedPageBreak/>
        <w:t>раскрывать смысл понятий здоровья (физического и психического) и здорового образа жизни;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характеризовать факторы, влияющие на здоровье человека;</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сформировать негативное отношение к вредным привычкам (табакокурение, алкоголизм, наркомания, игровая зависимость);</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приводить примеры мер защиты от инфекционных и неинфекционных заболеваний;</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оказывать первую помощь и самопомощь при неотложных состояниях.</w:t>
      </w:r>
    </w:p>
    <w:p w:rsidR="00382D7F" w:rsidRPr="00106968" w:rsidRDefault="005F595B">
      <w:pPr>
        <w:spacing w:after="0" w:line="264" w:lineRule="auto"/>
        <w:ind w:firstLine="600"/>
        <w:jc w:val="both"/>
        <w:rPr>
          <w:lang w:val="ru-RU"/>
        </w:rPr>
      </w:pPr>
      <w:r w:rsidRPr="00106968">
        <w:rPr>
          <w:rFonts w:ascii="Times New Roman" w:hAnsi="Times New Roman"/>
          <w:b/>
          <w:color w:val="000000"/>
          <w:sz w:val="28"/>
          <w:lang w:val="ru-RU"/>
        </w:rPr>
        <w:t>Модуль № 7 «Безопасность в социуме»:</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382D7F" w:rsidRPr="00106968" w:rsidRDefault="005F595B">
      <w:pPr>
        <w:spacing w:after="0" w:line="264" w:lineRule="auto"/>
        <w:ind w:firstLine="600"/>
        <w:jc w:val="both"/>
        <w:rPr>
          <w:lang w:val="ru-RU"/>
        </w:rPr>
      </w:pPr>
      <w:r w:rsidRPr="00106968">
        <w:rPr>
          <w:rFonts w:ascii="Times New Roman" w:hAnsi="Times New Roman"/>
          <w:b/>
          <w:color w:val="000000"/>
          <w:sz w:val="28"/>
          <w:lang w:val="ru-RU"/>
        </w:rPr>
        <w:t>Модуль № 8 «Безопасность в информационном пространстве»:</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приводить примеры информационных и компьютерных угроз;</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владеть принципами безопасного использования Интернета;</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предупреждать возникновение сложных и опасных ситуаций;</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lastRenderedPageBreak/>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rsidR="00382D7F" w:rsidRPr="00106968" w:rsidRDefault="005F595B">
      <w:pPr>
        <w:spacing w:after="0" w:line="264" w:lineRule="auto"/>
        <w:ind w:firstLine="600"/>
        <w:jc w:val="both"/>
        <w:rPr>
          <w:lang w:val="ru-RU"/>
        </w:rPr>
      </w:pPr>
      <w:r w:rsidRPr="00106968">
        <w:rPr>
          <w:rFonts w:ascii="Times New Roman" w:hAnsi="Times New Roman"/>
          <w:b/>
          <w:color w:val="000000"/>
          <w:sz w:val="28"/>
          <w:lang w:val="ru-RU"/>
        </w:rPr>
        <w:t>Модуль № 9 «Основы противодействия экстремизму и терроризму»:</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объяснять понятия экстремизма, терроризма, их причины и последствия;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распознавать ситуации угрозы террористического акта в доме, в общественном месте;</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382D7F" w:rsidRPr="00106968" w:rsidRDefault="00382D7F">
      <w:pPr>
        <w:spacing w:after="0" w:line="264" w:lineRule="auto"/>
        <w:ind w:left="120"/>
        <w:jc w:val="both"/>
        <w:rPr>
          <w:lang w:val="ru-RU"/>
        </w:rPr>
      </w:pPr>
    </w:p>
    <w:p w:rsidR="00382D7F" w:rsidRPr="00106968" w:rsidRDefault="005F595B">
      <w:pPr>
        <w:spacing w:after="0" w:line="264" w:lineRule="auto"/>
        <w:ind w:left="120"/>
        <w:jc w:val="both"/>
        <w:rPr>
          <w:lang w:val="ru-RU"/>
        </w:rPr>
      </w:pPr>
      <w:r w:rsidRPr="00106968">
        <w:rPr>
          <w:rFonts w:ascii="Times New Roman" w:hAnsi="Times New Roman"/>
          <w:b/>
          <w:color w:val="000000"/>
          <w:sz w:val="28"/>
          <w:lang w:val="ru-RU"/>
        </w:rPr>
        <w:t>9 КЛАСС</w:t>
      </w:r>
    </w:p>
    <w:p w:rsidR="00382D7F" w:rsidRPr="00106968" w:rsidRDefault="00382D7F">
      <w:pPr>
        <w:spacing w:after="0" w:line="264" w:lineRule="auto"/>
        <w:ind w:left="120"/>
        <w:jc w:val="both"/>
        <w:rPr>
          <w:lang w:val="ru-RU"/>
        </w:rPr>
      </w:pPr>
    </w:p>
    <w:p w:rsidR="00382D7F" w:rsidRPr="00106968" w:rsidRDefault="005F595B">
      <w:pPr>
        <w:spacing w:after="0" w:line="264" w:lineRule="auto"/>
        <w:ind w:firstLine="600"/>
        <w:jc w:val="both"/>
        <w:rPr>
          <w:lang w:val="ru-RU"/>
        </w:rPr>
      </w:pPr>
      <w:r w:rsidRPr="00106968">
        <w:rPr>
          <w:rFonts w:ascii="Times New Roman" w:hAnsi="Times New Roman"/>
          <w:b/>
          <w:color w:val="000000"/>
          <w:sz w:val="28"/>
          <w:lang w:val="ru-RU"/>
        </w:rPr>
        <w:t>Модуль № 2 «Безопасность в быту»:</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знать о правилах вызова экстренных служб и ответственности за ложные сообщения;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382D7F" w:rsidRPr="00106968" w:rsidRDefault="005F595B">
      <w:pPr>
        <w:spacing w:after="0" w:line="264" w:lineRule="auto"/>
        <w:ind w:firstLine="600"/>
        <w:jc w:val="both"/>
        <w:rPr>
          <w:lang w:val="ru-RU"/>
        </w:rPr>
      </w:pPr>
      <w:r w:rsidRPr="00106968">
        <w:rPr>
          <w:rFonts w:ascii="Times New Roman" w:hAnsi="Times New Roman"/>
          <w:b/>
          <w:color w:val="000000"/>
          <w:sz w:val="28"/>
          <w:lang w:val="ru-RU"/>
        </w:rPr>
        <w:t>Модуль № 3 «Безопасность на транспорте»:</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382D7F" w:rsidRPr="00106968" w:rsidRDefault="005F595B">
      <w:pPr>
        <w:spacing w:after="0" w:line="264" w:lineRule="auto"/>
        <w:ind w:firstLine="600"/>
        <w:jc w:val="both"/>
        <w:rPr>
          <w:lang w:val="ru-RU"/>
        </w:rPr>
      </w:pPr>
      <w:r w:rsidRPr="00106968">
        <w:rPr>
          <w:rFonts w:ascii="Times New Roman" w:hAnsi="Times New Roman"/>
          <w:b/>
          <w:color w:val="000000"/>
          <w:sz w:val="28"/>
          <w:lang w:val="ru-RU"/>
        </w:rPr>
        <w:t>Модуль № 4 «Безопасность в общественных местах»:</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lastRenderedPageBreak/>
        <w:t>знать правила информирования экстренных служб;</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безопасно действовать в ситуациях криминогенного и антиобщественного характера.</w:t>
      </w:r>
    </w:p>
    <w:p w:rsidR="00382D7F" w:rsidRPr="00106968" w:rsidRDefault="005F595B">
      <w:pPr>
        <w:spacing w:after="0" w:line="264" w:lineRule="auto"/>
        <w:ind w:firstLine="600"/>
        <w:jc w:val="both"/>
        <w:rPr>
          <w:lang w:val="ru-RU"/>
        </w:rPr>
      </w:pPr>
      <w:r w:rsidRPr="00106968">
        <w:rPr>
          <w:rFonts w:ascii="Times New Roman" w:hAnsi="Times New Roman"/>
          <w:b/>
          <w:color w:val="000000"/>
          <w:sz w:val="28"/>
          <w:lang w:val="ru-RU"/>
        </w:rPr>
        <w:t>Модуль № 5 «Безопасность в природной среде»:</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помнить и выполнять правила безопасного поведения при неблагоприятной экологической обстановке;</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объяснять правила безопасного поведения на водоёмах в различное время года;</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характеризовать правила само- и взаимопомощи терпящим бедствие на воде;</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знать и применять способы подачи сигнала о помощи.</w:t>
      </w:r>
    </w:p>
    <w:p w:rsidR="00382D7F" w:rsidRPr="00106968" w:rsidRDefault="005F595B">
      <w:pPr>
        <w:spacing w:after="0" w:line="264" w:lineRule="auto"/>
        <w:ind w:firstLine="600"/>
        <w:jc w:val="both"/>
        <w:rPr>
          <w:lang w:val="ru-RU"/>
        </w:rPr>
      </w:pPr>
      <w:r w:rsidRPr="00106968">
        <w:rPr>
          <w:rFonts w:ascii="Times New Roman" w:hAnsi="Times New Roman"/>
          <w:b/>
          <w:color w:val="000000"/>
          <w:sz w:val="28"/>
          <w:lang w:val="ru-RU"/>
        </w:rPr>
        <w:t>Модуль № 6 «Здоровье и как его сохранить. Основы медицинских знаний»:</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оказывать первую помощь и самопомощь при неотложных состояниях.</w:t>
      </w:r>
    </w:p>
    <w:p w:rsidR="00382D7F" w:rsidRPr="00106968" w:rsidRDefault="005F595B">
      <w:pPr>
        <w:spacing w:after="0" w:line="264" w:lineRule="auto"/>
        <w:ind w:firstLine="600"/>
        <w:jc w:val="both"/>
        <w:rPr>
          <w:lang w:val="ru-RU"/>
        </w:rPr>
      </w:pPr>
      <w:r w:rsidRPr="00106968">
        <w:rPr>
          <w:rFonts w:ascii="Times New Roman" w:hAnsi="Times New Roman"/>
          <w:b/>
          <w:color w:val="000000"/>
          <w:sz w:val="28"/>
          <w:lang w:val="ru-RU"/>
        </w:rPr>
        <w:t>Модуль № 7 «Безопасность в социуме»:</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приводить примеры межличностного и группового конфликта;</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характеризовать способы избегания и разрешения конфликтных ситуаций;</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характеризовать опасные проявления конфликтов (в том числе насилие, буллинг (травля));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lastRenderedPageBreak/>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безопасно действовать при опасных проявлениях конфликта и при возможных манипуляциях.</w:t>
      </w:r>
    </w:p>
    <w:p w:rsidR="00382D7F" w:rsidRPr="00106968" w:rsidRDefault="005F595B">
      <w:pPr>
        <w:spacing w:after="0" w:line="264" w:lineRule="auto"/>
        <w:ind w:firstLine="600"/>
        <w:jc w:val="both"/>
        <w:rPr>
          <w:lang w:val="ru-RU"/>
        </w:rPr>
      </w:pPr>
      <w:r w:rsidRPr="00106968">
        <w:rPr>
          <w:rFonts w:ascii="Times New Roman" w:hAnsi="Times New Roman"/>
          <w:b/>
          <w:color w:val="000000"/>
          <w:sz w:val="28"/>
          <w:lang w:val="ru-RU"/>
        </w:rPr>
        <w:t>Модуль № 8 «Безопасность в информационном пространстве»:</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rsidR="00382D7F" w:rsidRPr="00106968" w:rsidRDefault="005F595B">
      <w:pPr>
        <w:spacing w:after="0" w:line="264" w:lineRule="auto"/>
        <w:ind w:firstLine="600"/>
        <w:jc w:val="both"/>
        <w:rPr>
          <w:lang w:val="ru-RU"/>
        </w:rPr>
      </w:pPr>
      <w:r w:rsidRPr="00106968">
        <w:rPr>
          <w:rFonts w:ascii="Times New Roman" w:hAnsi="Times New Roman"/>
          <w:b/>
          <w:color w:val="000000"/>
          <w:sz w:val="28"/>
          <w:lang w:val="ru-RU"/>
        </w:rPr>
        <w:t>Модуль № 9 «Основы противодействия экстремизму и терроризму»:</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объяснять понятия экстремизма, терроризма, их причины и последствия;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распознавать ситуации угрозы террористического акта в доме, в общественном месте;</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382D7F" w:rsidRPr="00106968" w:rsidRDefault="005F595B">
      <w:pPr>
        <w:spacing w:after="0" w:line="264" w:lineRule="auto"/>
        <w:ind w:firstLine="600"/>
        <w:jc w:val="both"/>
        <w:rPr>
          <w:lang w:val="ru-RU"/>
        </w:rPr>
      </w:pPr>
      <w:r w:rsidRPr="00106968">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lastRenderedPageBreak/>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объяснять правила оповещения и эвакуации населения в условиях чрезвычайных ситуаций;</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владеть способами антикоррупционного поведения с учётом возрастных обязанностей;</w:t>
      </w:r>
    </w:p>
    <w:p w:rsidR="00382D7F" w:rsidRPr="00106968" w:rsidRDefault="005F595B">
      <w:pPr>
        <w:spacing w:after="0" w:line="264" w:lineRule="auto"/>
        <w:ind w:firstLine="600"/>
        <w:jc w:val="both"/>
        <w:rPr>
          <w:lang w:val="ru-RU"/>
        </w:rPr>
      </w:pPr>
      <w:r w:rsidRPr="00106968">
        <w:rPr>
          <w:rFonts w:ascii="Times New Roman" w:hAnsi="Times New Roman"/>
          <w:color w:val="000000"/>
          <w:sz w:val="28"/>
          <w:lang w:val="ru-RU"/>
        </w:rPr>
        <w:t>информировать население и соответствующие органы о возникновении опасных ситуаций.</w:t>
      </w:r>
    </w:p>
    <w:p w:rsidR="00382D7F" w:rsidRPr="00106968" w:rsidRDefault="00382D7F">
      <w:pPr>
        <w:rPr>
          <w:lang w:val="ru-RU"/>
        </w:rPr>
        <w:sectPr w:rsidR="00382D7F" w:rsidRPr="00106968">
          <w:pgSz w:w="11906" w:h="16383"/>
          <w:pgMar w:top="1134" w:right="850" w:bottom="1134" w:left="1701" w:header="720" w:footer="720" w:gutter="0"/>
          <w:cols w:space="720"/>
        </w:sectPr>
      </w:pPr>
    </w:p>
    <w:p w:rsidR="00382D7F" w:rsidRDefault="005F595B">
      <w:pPr>
        <w:spacing w:after="0"/>
        <w:ind w:left="120"/>
      </w:pPr>
      <w:bookmarkStart w:id="6" w:name="block-7487839"/>
      <w:bookmarkEnd w:id="5"/>
      <w:r>
        <w:rPr>
          <w:rFonts w:ascii="Times New Roman" w:hAnsi="Times New Roman"/>
          <w:b/>
          <w:color w:val="000000"/>
          <w:sz w:val="28"/>
        </w:rPr>
        <w:lastRenderedPageBreak/>
        <w:t xml:space="preserve">ТЕМАТИЧЕСКОЕ ПЛАНИРОВАНИЕ </w:t>
      </w:r>
    </w:p>
    <w:p w:rsidR="00382D7F" w:rsidRDefault="005F595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2837"/>
      </w:tblGrid>
      <w:tr w:rsidR="00106968" w:rsidTr="00106968">
        <w:trPr>
          <w:trHeight w:val="144"/>
          <w:tblCellSpacing w:w="20" w:type="nil"/>
        </w:trPr>
        <w:tc>
          <w:tcPr>
            <w:tcW w:w="1018" w:type="dxa"/>
            <w:vMerge w:val="restart"/>
            <w:tcMar>
              <w:top w:w="50" w:type="dxa"/>
              <w:left w:w="100" w:type="dxa"/>
            </w:tcMar>
            <w:vAlign w:val="center"/>
          </w:tcPr>
          <w:p w:rsidR="00106968" w:rsidRDefault="00106968">
            <w:pPr>
              <w:spacing w:after="0"/>
              <w:ind w:left="135"/>
            </w:pPr>
            <w:r>
              <w:rPr>
                <w:rFonts w:ascii="Times New Roman" w:hAnsi="Times New Roman"/>
                <w:b/>
                <w:color w:val="000000"/>
                <w:sz w:val="24"/>
              </w:rPr>
              <w:t xml:space="preserve">№ п/п </w:t>
            </w:r>
          </w:p>
          <w:p w:rsidR="00106968" w:rsidRDefault="00106968">
            <w:pPr>
              <w:spacing w:after="0"/>
              <w:ind w:left="135"/>
            </w:pPr>
          </w:p>
        </w:tc>
        <w:tc>
          <w:tcPr>
            <w:tcW w:w="4693" w:type="dxa"/>
            <w:vMerge w:val="restart"/>
            <w:tcMar>
              <w:top w:w="50" w:type="dxa"/>
              <w:left w:w="100" w:type="dxa"/>
            </w:tcMar>
            <w:vAlign w:val="center"/>
          </w:tcPr>
          <w:p w:rsidR="00106968" w:rsidRDefault="00106968">
            <w:pPr>
              <w:spacing w:after="0"/>
              <w:ind w:left="135"/>
            </w:pPr>
            <w:r>
              <w:rPr>
                <w:rFonts w:ascii="Times New Roman" w:hAnsi="Times New Roman"/>
                <w:b/>
                <w:color w:val="000000"/>
                <w:sz w:val="24"/>
              </w:rPr>
              <w:t xml:space="preserve">Наименование разделов и тем программы </w:t>
            </w:r>
          </w:p>
          <w:p w:rsidR="00106968" w:rsidRDefault="00106968">
            <w:pPr>
              <w:spacing w:after="0"/>
              <w:ind w:left="135"/>
            </w:pPr>
          </w:p>
        </w:tc>
        <w:tc>
          <w:tcPr>
            <w:tcW w:w="4355" w:type="dxa"/>
            <w:gridSpan w:val="2"/>
            <w:tcMar>
              <w:top w:w="50" w:type="dxa"/>
              <w:left w:w="100" w:type="dxa"/>
            </w:tcMar>
            <w:vAlign w:val="center"/>
          </w:tcPr>
          <w:p w:rsidR="00106968" w:rsidRPr="00106968" w:rsidRDefault="00106968" w:rsidP="00106968">
            <w:pPr>
              <w:spacing w:after="0"/>
              <w:ind w:left="135"/>
              <w:rPr>
                <w:rFonts w:ascii="Times New Roman" w:hAnsi="Times New Roman" w:cs="Times New Roman"/>
                <w:b/>
                <w:lang w:val="ru-RU"/>
              </w:rPr>
            </w:pPr>
            <w:r w:rsidRPr="00106968">
              <w:rPr>
                <w:rFonts w:ascii="Times New Roman" w:hAnsi="Times New Roman" w:cs="Times New Roman"/>
                <w:b/>
                <w:lang w:val="ru-RU"/>
              </w:rPr>
              <w:t>Количество часов</w:t>
            </w:r>
          </w:p>
        </w:tc>
      </w:tr>
      <w:tr w:rsidR="00106968" w:rsidTr="00106968">
        <w:trPr>
          <w:trHeight w:val="144"/>
          <w:tblCellSpacing w:w="20" w:type="nil"/>
        </w:trPr>
        <w:tc>
          <w:tcPr>
            <w:tcW w:w="0" w:type="auto"/>
            <w:vMerge/>
            <w:tcBorders>
              <w:top w:val="nil"/>
            </w:tcBorders>
            <w:tcMar>
              <w:top w:w="50" w:type="dxa"/>
              <w:left w:w="100" w:type="dxa"/>
            </w:tcMar>
          </w:tcPr>
          <w:p w:rsidR="00106968" w:rsidRDefault="00106968"/>
        </w:tc>
        <w:tc>
          <w:tcPr>
            <w:tcW w:w="0" w:type="auto"/>
            <w:vMerge/>
            <w:tcBorders>
              <w:top w:val="nil"/>
            </w:tcBorders>
            <w:tcMar>
              <w:top w:w="50" w:type="dxa"/>
              <w:left w:w="100" w:type="dxa"/>
            </w:tcMar>
          </w:tcPr>
          <w:p w:rsidR="00106968" w:rsidRDefault="00106968"/>
        </w:tc>
        <w:tc>
          <w:tcPr>
            <w:tcW w:w="1518" w:type="dxa"/>
            <w:tcMar>
              <w:top w:w="50" w:type="dxa"/>
              <w:left w:w="100" w:type="dxa"/>
            </w:tcMar>
            <w:vAlign w:val="center"/>
          </w:tcPr>
          <w:p w:rsidR="00106968" w:rsidRDefault="00106968">
            <w:pPr>
              <w:spacing w:after="0"/>
              <w:ind w:left="135"/>
            </w:pPr>
            <w:r>
              <w:rPr>
                <w:rFonts w:ascii="Times New Roman" w:hAnsi="Times New Roman"/>
                <w:b/>
                <w:color w:val="000000"/>
                <w:sz w:val="24"/>
              </w:rPr>
              <w:t xml:space="preserve">Всего </w:t>
            </w:r>
          </w:p>
          <w:p w:rsidR="00106968" w:rsidRDefault="00106968">
            <w:pPr>
              <w:spacing w:after="0"/>
              <w:ind w:left="135"/>
            </w:pPr>
          </w:p>
        </w:tc>
        <w:tc>
          <w:tcPr>
            <w:tcW w:w="0" w:type="auto"/>
            <w:tcBorders>
              <w:top w:val="nil"/>
            </w:tcBorders>
            <w:tcMar>
              <w:top w:w="50" w:type="dxa"/>
              <w:left w:w="100" w:type="dxa"/>
            </w:tcMar>
          </w:tcPr>
          <w:p w:rsidR="00106968" w:rsidRDefault="00106968" w:rsidP="00106968">
            <w:pPr>
              <w:spacing w:after="0"/>
              <w:ind w:left="135"/>
            </w:pPr>
            <w:r>
              <w:rPr>
                <w:rFonts w:ascii="Times New Roman" w:hAnsi="Times New Roman"/>
                <w:b/>
                <w:color w:val="000000"/>
                <w:sz w:val="24"/>
              </w:rPr>
              <w:t xml:space="preserve">Электронные (цифровые) образовательные ресурсы </w:t>
            </w:r>
          </w:p>
          <w:p w:rsidR="00106968" w:rsidRDefault="00106968"/>
        </w:tc>
      </w:tr>
      <w:tr w:rsidR="00106968" w:rsidRPr="005762B7" w:rsidTr="00106968">
        <w:trPr>
          <w:trHeight w:val="144"/>
          <w:tblCellSpacing w:w="20" w:type="nil"/>
        </w:trPr>
        <w:tc>
          <w:tcPr>
            <w:tcW w:w="1018" w:type="dxa"/>
            <w:tcMar>
              <w:top w:w="50" w:type="dxa"/>
              <w:left w:w="100" w:type="dxa"/>
            </w:tcMar>
            <w:vAlign w:val="center"/>
          </w:tcPr>
          <w:p w:rsidR="00106968" w:rsidRDefault="00106968">
            <w:pPr>
              <w:spacing w:after="0"/>
            </w:pPr>
            <w:r>
              <w:rPr>
                <w:rFonts w:ascii="Times New Roman" w:hAnsi="Times New Roman"/>
                <w:color w:val="000000"/>
                <w:sz w:val="24"/>
              </w:rPr>
              <w:t>1</w:t>
            </w:r>
          </w:p>
        </w:tc>
        <w:tc>
          <w:tcPr>
            <w:tcW w:w="4693"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Модуль "Культура безопасности жизнедеятельности в современном обществе"</w:t>
            </w:r>
          </w:p>
        </w:tc>
        <w:tc>
          <w:tcPr>
            <w:tcW w:w="151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2 </w:t>
            </w:r>
          </w:p>
        </w:tc>
        <w:tc>
          <w:tcPr>
            <w:tcW w:w="2837"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06968">
                <w:rPr>
                  <w:rFonts w:ascii="Times New Roman" w:hAnsi="Times New Roman"/>
                  <w:color w:val="0000FF"/>
                  <w:u w:val="single"/>
                  <w:lang w:val="ru-RU"/>
                </w:rPr>
                <w:t>://</w:t>
              </w:r>
              <w:r>
                <w:rPr>
                  <w:rFonts w:ascii="Times New Roman" w:hAnsi="Times New Roman"/>
                  <w:color w:val="0000FF"/>
                  <w:u w:val="single"/>
                </w:rPr>
                <w:t>m</w:t>
              </w:r>
              <w:r w:rsidRPr="00106968">
                <w:rPr>
                  <w:rFonts w:ascii="Times New Roman" w:hAnsi="Times New Roman"/>
                  <w:color w:val="0000FF"/>
                  <w:u w:val="single"/>
                  <w:lang w:val="ru-RU"/>
                </w:rPr>
                <w:t>.</w:t>
              </w:r>
              <w:r>
                <w:rPr>
                  <w:rFonts w:ascii="Times New Roman" w:hAnsi="Times New Roman"/>
                  <w:color w:val="0000FF"/>
                  <w:u w:val="single"/>
                </w:rPr>
                <w:t>edsoo</w:t>
              </w:r>
              <w:r w:rsidRPr="00106968">
                <w:rPr>
                  <w:rFonts w:ascii="Times New Roman" w:hAnsi="Times New Roman"/>
                  <w:color w:val="0000FF"/>
                  <w:u w:val="single"/>
                  <w:lang w:val="ru-RU"/>
                </w:rPr>
                <w:t>.</w:t>
              </w:r>
              <w:r>
                <w:rPr>
                  <w:rFonts w:ascii="Times New Roman" w:hAnsi="Times New Roman"/>
                  <w:color w:val="0000FF"/>
                  <w:u w:val="single"/>
                </w:rPr>
                <w:t>ru</w:t>
              </w:r>
              <w:r w:rsidRPr="00106968">
                <w:rPr>
                  <w:rFonts w:ascii="Times New Roman" w:hAnsi="Times New Roman"/>
                  <w:color w:val="0000FF"/>
                  <w:u w:val="single"/>
                  <w:lang w:val="ru-RU"/>
                </w:rPr>
                <w:t>/7</w:t>
              </w:r>
              <w:r>
                <w:rPr>
                  <w:rFonts w:ascii="Times New Roman" w:hAnsi="Times New Roman"/>
                  <w:color w:val="0000FF"/>
                  <w:u w:val="single"/>
                </w:rPr>
                <w:t>f</w:t>
              </w:r>
              <w:r w:rsidRPr="00106968">
                <w:rPr>
                  <w:rFonts w:ascii="Times New Roman" w:hAnsi="Times New Roman"/>
                  <w:color w:val="0000FF"/>
                  <w:u w:val="single"/>
                  <w:lang w:val="ru-RU"/>
                </w:rPr>
                <w:t>419506</w:t>
              </w:r>
            </w:hyperlink>
          </w:p>
        </w:tc>
      </w:tr>
      <w:tr w:rsidR="00106968" w:rsidRPr="005762B7" w:rsidTr="00106968">
        <w:trPr>
          <w:trHeight w:val="144"/>
          <w:tblCellSpacing w:w="20" w:type="nil"/>
        </w:trPr>
        <w:tc>
          <w:tcPr>
            <w:tcW w:w="1018" w:type="dxa"/>
            <w:tcMar>
              <w:top w:w="50" w:type="dxa"/>
              <w:left w:w="100" w:type="dxa"/>
            </w:tcMar>
            <w:vAlign w:val="center"/>
          </w:tcPr>
          <w:p w:rsidR="00106968" w:rsidRDefault="00106968">
            <w:pPr>
              <w:spacing w:after="0"/>
            </w:pPr>
            <w:r>
              <w:rPr>
                <w:rFonts w:ascii="Times New Roman" w:hAnsi="Times New Roman"/>
                <w:color w:val="000000"/>
                <w:sz w:val="24"/>
              </w:rPr>
              <w:t>2</w:t>
            </w:r>
          </w:p>
        </w:tc>
        <w:tc>
          <w:tcPr>
            <w:tcW w:w="4693" w:type="dxa"/>
            <w:tcMar>
              <w:top w:w="50" w:type="dxa"/>
              <w:left w:w="100" w:type="dxa"/>
            </w:tcMar>
            <w:vAlign w:val="center"/>
          </w:tcPr>
          <w:p w:rsidR="00106968" w:rsidRDefault="00106968">
            <w:pPr>
              <w:spacing w:after="0"/>
              <w:ind w:left="135"/>
            </w:pPr>
            <w:r>
              <w:rPr>
                <w:rFonts w:ascii="Times New Roman" w:hAnsi="Times New Roman"/>
                <w:color w:val="000000"/>
                <w:sz w:val="24"/>
              </w:rPr>
              <w:t>Модуль "Безопасность в быту"</w:t>
            </w:r>
          </w:p>
        </w:tc>
        <w:tc>
          <w:tcPr>
            <w:tcW w:w="151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 6 </w:t>
            </w:r>
          </w:p>
        </w:tc>
        <w:tc>
          <w:tcPr>
            <w:tcW w:w="2837"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06968">
                <w:rPr>
                  <w:rFonts w:ascii="Times New Roman" w:hAnsi="Times New Roman"/>
                  <w:color w:val="0000FF"/>
                  <w:u w:val="single"/>
                  <w:lang w:val="ru-RU"/>
                </w:rPr>
                <w:t>://</w:t>
              </w:r>
              <w:r>
                <w:rPr>
                  <w:rFonts w:ascii="Times New Roman" w:hAnsi="Times New Roman"/>
                  <w:color w:val="0000FF"/>
                  <w:u w:val="single"/>
                </w:rPr>
                <w:t>m</w:t>
              </w:r>
              <w:r w:rsidRPr="00106968">
                <w:rPr>
                  <w:rFonts w:ascii="Times New Roman" w:hAnsi="Times New Roman"/>
                  <w:color w:val="0000FF"/>
                  <w:u w:val="single"/>
                  <w:lang w:val="ru-RU"/>
                </w:rPr>
                <w:t>.</w:t>
              </w:r>
              <w:r>
                <w:rPr>
                  <w:rFonts w:ascii="Times New Roman" w:hAnsi="Times New Roman"/>
                  <w:color w:val="0000FF"/>
                  <w:u w:val="single"/>
                </w:rPr>
                <w:t>edsoo</w:t>
              </w:r>
              <w:r w:rsidRPr="00106968">
                <w:rPr>
                  <w:rFonts w:ascii="Times New Roman" w:hAnsi="Times New Roman"/>
                  <w:color w:val="0000FF"/>
                  <w:u w:val="single"/>
                  <w:lang w:val="ru-RU"/>
                </w:rPr>
                <w:t>.</w:t>
              </w:r>
              <w:r>
                <w:rPr>
                  <w:rFonts w:ascii="Times New Roman" w:hAnsi="Times New Roman"/>
                  <w:color w:val="0000FF"/>
                  <w:u w:val="single"/>
                </w:rPr>
                <w:t>ru</w:t>
              </w:r>
              <w:r w:rsidRPr="00106968">
                <w:rPr>
                  <w:rFonts w:ascii="Times New Roman" w:hAnsi="Times New Roman"/>
                  <w:color w:val="0000FF"/>
                  <w:u w:val="single"/>
                  <w:lang w:val="ru-RU"/>
                </w:rPr>
                <w:t>/7</w:t>
              </w:r>
              <w:r>
                <w:rPr>
                  <w:rFonts w:ascii="Times New Roman" w:hAnsi="Times New Roman"/>
                  <w:color w:val="0000FF"/>
                  <w:u w:val="single"/>
                </w:rPr>
                <w:t>f</w:t>
              </w:r>
              <w:r w:rsidRPr="00106968">
                <w:rPr>
                  <w:rFonts w:ascii="Times New Roman" w:hAnsi="Times New Roman"/>
                  <w:color w:val="0000FF"/>
                  <w:u w:val="single"/>
                  <w:lang w:val="ru-RU"/>
                </w:rPr>
                <w:t>419506</w:t>
              </w:r>
            </w:hyperlink>
          </w:p>
        </w:tc>
      </w:tr>
      <w:tr w:rsidR="00106968" w:rsidRPr="005762B7" w:rsidTr="00106968">
        <w:trPr>
          <w:trHeight w:val="144"/>
          <w:tblCellSpacing w:w="20" w:type="nil"/>
        </w:trPr>
        <w:tc>
          <w:tcPr>
            <w:tcW w:w="1018" w:type="dxa"/>
            <w:tcMar>
              <w:top w:w="50" w:type="dxa"/>
              <w:left w:w="100" w:type="dxa"/>
            </w:tcMar>
            <w:vAlign w:val="center"/>
          </w:tcPr>
          <w:p w:rsidR="00106968" w:rsidRDefault="00106968">
            <w:pPr>
              <w:spacing w:after="0"/>
            </w:pPr>
            <w:r>
              <w:rPr>
                <w:rFonts w:ascii="Times New Roman" w:hAnsi="Times New Roman"/>
                <w:color w:val="000000"/>
                <w:sz w:val="24"/>
              </w:rPr>
              <w:t>3</w:t>
            </w:r>
          </w:p>
        </w:tc>
        <w:tc>
          <w:tcPr>
            <w:tcW w:w="4693" w:type="dxa"/>
            <w:tcMar>
              <w:top w:w="50" w:type="dxa"/>
              <w:left w:w="100" w:type="dxa"/>
            </w:tcMar>
            <w:vAlign w:val="center"/>
          </w:tcPr>
          <w:p w:rsidR="00106968" w:rsidRDefault="00106968">
            <w:pPr>
              <w:spacing w:after="0"/>
              <w:ind w:left="135"/>
            </w:pPr>
            <w:r>
              <w:rPr>
                <w:rFonts w:ascii="Times New Roman" w:hAnsi="Times New Roman"/>
                <w:color w:val="000000"/>
                <w:sz w:val="24"/>
              </w:rPr>
              <w:t>Модуль "Безопасность на транспорте"</w:t>
            </w:r>
          </w:p>
        </w:tc>
        <w:tc>
          <w:tcPr>
            <w:tcW w:w="151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 4 </w:t>
            </w:r>
          </w:p>
        </w:tc>
        <w:tc>
          <w:tcPr>
            <w:tcW w:w="2837"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06968">
                <w:rPr>
                  <w:rFonts w:ascii="Times New Roman" w:hAnsi="Times New Roman"/>
                  <w:color w:val="0000FF"/>
                  <w:u w:val="single"/>
                  <w:lang w:val="ru-RU"/>
                </w:rPr>
                <w:t>://</w:t>
              </w:r>
              <w:r>
                <w:rPr>
                  <w:rFonts w:ascii="Times New Roman" w:hAnsi="Times New Roman"/>
                  <w:color w:val="0000FF"/>
                  <w:u w:val="single"/>
                </w:rPr>
                <w:t>m</w:t>
              </w:r>
              <w:r w:rsidRPr="00106968">
                <w:rPr>
                  <w:rFonts w:ascii="Times New Roman" w:hAnsi="Times New Roman"/>
                  <w:color w:val="0000FF"/>
                  <w:u w:val="single"/>
                  <w:lang w:val="ru-RU"/>
                </w:rPr>
                <w:t>.</w:t>
              </w:r>
              <w:r>
                <w:rPr>
                  <w:rFonts w:ascii="Times New Roman" w:hAnsi="Times New Roman"/>
                  <w:color w:val="0000FF"/>
                  <w:u w:val="single"/>
                </w:rPr>
                <w:t>edsoo</w:t>
              </w:r>
              <w:r w:rsidRPr="00106968">
                <w:rPr>
                  <w:rFonts w:ascii="Times New Roman" w:hAnsi="Times New Roman"/>
                  <w:color w:val="0000FF"/>
                  <w:u w:val="single"/>
                  <w:lang w:val="ru-RU"/>
                </w:rPr>
                <w:t>.</w:t>
              </w:r>
              <w:r>
                <w:rPr>
                  <w:rFonts w:ascii="Times New Roman" w:hAnsi="Times New Roman"/>
                  <w:color w:val="0000FF"/>
                  <w:u w:val="single"/>
                </w:rPr>
                <w:t>ru</w:t>
              </w:r>
              <w:r w:rsidRPr="00106968">
                <w:rPr>
                  <w:rFonts w:ascii="Times New Roman" w:hAnsi="Times New Roman"/>
                  <w:color w:val="0000FF"/>
                  <w:u w:val="single"/>
                  <w:lang w:val="ru-RU"/>
                </w:rPr>
                <w:t>/7</w:t>
              </w:r>
              <w:r>
                <w:rPr>
                  <w:rFonts w:ascii="Times New Roman" w:hAnsi="Times New Roman"/>
                  <w:color w:val="0000FF"/>
                  <w:u w:val="single"/>
                </w:rPr>
                <w:t>f</w:t>
              </w:r>
              <w:r w:rsidRPr="00106968">
                <w:rPr>
                  <w:rFonts w:ascii="Times New Roman" w:hAnsi="Times New Roman"/>
                  <w:color w:val="0000FF"/>
                  <w:u w:val="single"/>
                  <w:lang w:val="ru-RU"/>
                </w:rPr>
                <w:t>419506</w:t>
              </w:r>
            </w:hyperlink>
          </w:p>
        </w:tc>
      </w:tr>
      <w:tr w:rsidR="00106968" w:rsidRPr="005762B7" w:rsidTr="00106968">
        <w:trPr>
          <w:trHeight w:val="144"/>
          <w:tblCellSpacing w:w="20" w:type="nil"/>
        </w:trPr>
        <w:tc>
          <w:tcPr>
            <w:tcW w:w="1018" w:type="dxa"/>
            <w:tcMar>
              <w:top w:w="50" w:type="dxa"/>
              <w:left w:w="100" w:type="dxa"/>
            </w:tcMar>
            <w:vAlign w:val="center"/>
          </w:tcPr>
          <w:p w:rsidR="00106968" w:rsidRDefault="00106968">
            <w:pPr>
              <w:spacing w:after="0"/>
            </w:pPr>
            <w:r>
              <w:rPr>
                <w:rFonts w:ascii="Times New Roman" w:hAnsi="Times New Roman"/>
                <w:color w:val="000000"/>
                <w:sz w:val="24"/>
              </w:rPr>
              <w:t>4</w:t>
            </w:r>
          </w:p>
        </w:tc>
        <w:tc>
          <w:tcPr>
            <w:tcW w:w="4693"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Модуль "Безопасность в общественных местах"</w:t>
            </w:r>
          </w:p>
        </w:tc>
        <w:tc>
          <w:tcPr>
            <w:tcW w:w="151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4 </w:t>
            </w:r>
          </w:p>
        </w:tc>
        <w:tc>
          <w:tcPr>
            <w:tcW w:w="2837"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06968">
                <w:rPr>
                  <w:rFonts w:ascii="Times New Roman" w:hAnsi="Times New Roman"/>
                  <w:color w:val="0000FF"/>
                  <w:u w:val="single"/>
                  <w:lang w:val="ru-RU"/>
                </w:rPr>
                <w:t>://</w:t>
              </w:r>
              <w:r>
                <w:rPr>
                  <w:rFonts w:ascii="Times New Roman" w:hAnsi="Times New Roman"/>
                  <w:color w:val="0000FF"/>
                  <w:u w:val="single"/>
                </w:rPr>
                <w:t>m</w:t>
              </w:r>
              <w:r w:rsidRPr="00106968">
                <w:rPr>
                  <w:rFonts w:ascii="Times New Roman" w:hAnsi="Times New Roman"/>
                  <w:color w:val="0000FF"/>
                  <w:u w:val="single"/>
                  <w:lang w:val="ru-RU"/>
                </w:rPr>
                <w:t>.</w:t>
              </w:r>
              <w:r>
                <w:rPr>
                  <w:rFonts w:ascii="Times New Roman" w:hAnsi="Times New Roman"/>
                  <w:color w:val="0000FF"/>
                  <w:u w:val="single"/>
                </w:rPr>
                <w:t>edsoo</w:t>
              </w:r>
              <w:r w:rsidRPr="00106968">
                <w:rPr>
                  <w:rFonts w:ascii="Times New Roman" w:hAnsi="Times New Roman"/>
                  <w:color w:val="0000FF"/>
                  <w:u w:val="single"/>
                  <w:lang w:val="ru-RU"/>
                </w:rPr>
                <w:t>.</w:t>
              </w:r>
              <w:r>
                <w:rPr>
                  <w:rFonts w:ascii="Times New Roman" w:hAnsi="Times New Roman"/>
                  <w:color w:val="0000FF"/>
                  <w:u w:val="single"/>
                </w:rPr>
                <w:t>ru</w:t>
              </w:r>
              <w:r w:rsidRPr="00106968">
                <w:rPr>
                  <w:rFonts w:ascii="Times New Roman" w:hAnsi="Times New Roman"/>
                  <w:color w:val="0000FF"/>
                  <w:u w:val="single"/>
                  <w:lang w:val="ru-RU"/>
                </w:rPr>
                <w:t>/7</w:t>
              </w:r>
              <w:r>
                <w:rPr>
                  <w:rFonts w:ascii="Times New Roman" w:hAnsi="Times New Roman"/>
                  <w:color w:val="0000FF"/>
                  <w:u w:val="single"/>
                </w:rPr>
                <w:t>f</w:t>
              </w:r>
              <w:r w:rsidRPr="00106968">
                <w:rPr>
                  <w:rFonts w:ascii="Times New Roman" w:hAnsi="Times New Roman"/>
                  <w:color w:val="0000FF"/>
                  <w:u w:val="single"/>
                  <w:lang w:val="ru-RU"/>
                </w:rPr>
                <w:t>419506</w:t>
              </w:r>
            </w:hyperlink>
          </w:p>
        </w:tc>
      </w:tr>
      <w:tr w:rsidR="00106968" w:rsidRPr="005762B7" w:rsidTr="00106968">
        <w:trPr>
          <w:trHeight w:val="144"/>
          <w:tblCellSpacing w:w="20" w:type="nil"/>
        </w:trPr>
        <w:tc>
          <w:tcPr>
            <w:tcW w:w="1018" w:type="dxa"/>
            <w:tcMar>
              <w:top w:w="50" w:type="dxa"/>
              <w:left w:w="100" w:type="dxa"/>
            </w:tcMar>
            <w:vAlign w:val="center"/>
          </w:tcPr>
          <w:p w:rsidR="00106968" w:rsidRDefault="00106968">
            <w:pPr>
              <w:spacing w:after="0"/>
            </w:pPr>
            <w:r>
              <w:rPr>
                <w:rFonts w:ascii="Times New Roman" w:hAnsi="Times New Roman"/>
                <w:color w:val="000000"/>
                <w:sz w:val="24"/>
              </w:rPr>
              <w:t>5</w:t>
            </w:r>
          </w:p>
        </w:tc>
        <w:tc>
          <w:tcPr>
            <w:tcW w:w="4693"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Модуль "Безопасность в природной среде"</w:t>
            </w:r>
          </w:p>
        </w:tc>
        <w:tc>
          <w:tcPr>
            <w:tcW w:w="151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3 </w:t>
            </w:r>
          </w:p>
        </w:tc>
        <w:tc>
          <w:tcPr>
            <w:tcW w:w="2837"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06968">
                <w:rPr>
                  <w:rFonts w:ascii="Times New Roman" w:hAnsi="Times New Roman"/>
                  <w:color w:val="0000FF"/>
                  <w:u w:val="single"/>
                  <w:lang w:val="ru-RU"/>
                </w:rPr>
                <w:t>://</w:t>
              </w:r>
              <w:r>
                <w:rPr>
                  <w:rFonts w:ascii="Times New Roman" w:hAnsi="Times New Roman"/>
                  <w:color w:val="0000FF"/>
                  <w:u w:val="single"/>
                </w:rPr>
                <w:t>m</w:t>
              </w:r>
              <w:r w:rsidRPr="00106968">
                <w:rPr>
                  <w:rFonts w:ascii="Times New Roman" w:hAnsi="Times New Roman"/>
                  <w:color w:val="0000FF"/>
                  <w:u w:val="single"/>
                  <w:lang w:val="ru-RU"/>
                </w:rPr>
                <w:t>.</w:t>
              </w:r>
              <w:r>
                <w:rPr>
                  <w:rFonts w:ascii="Times New Roman" w:hAnsi="Times New Roman"/>
                  <w:color w:val="0000FF"/>
                  <w:u w:val="single"/>
                </w:rPr>
                <w:t>edsoo</w:t>
              </w:r>
              <w:r w:rsidRPr="00106968">
                <w:rPr>
                  <w:rFonts w:ascii="Times New Roman" w:hAnsi="Times New Roman"/>
                  <w:color w:val="0000FF"/>
                  <w:u w:val="single"/>
                  <w:lang w:val="ru-RU"/>
                </w:rPr>
                <w:t>.</w:t>
              </w:r>
              <w:r>
                <w:rPr>
                  <w:rFonts w:ascii="Times New Roman" w:hAnsi="Times New Roman"/>
                  <w:color w:val="0000FF"/>
                  <w:u w:val="single"/>
                </w:rPr>
                <w:t>ru</w:t>
              </w:r>
              <w:r w:rsidRPr="00106968">
                <w:rPr>
                  <w:rFonts w:ascii="Times New Roman" w:hAnsi="Times New Roman"/>
                  <w:color w:val="0000FF"/>
                  <w:u w:val="single"/>
                  <w:lang w:val="ru-RU"/>
                </w:rPr>
                <w:t>/7</w:t>
              </w:r>
              <w:r>
                <w:rPr>
                  <w:rFonts w:ascii="Times New Roman" w:hAnsi="Times New Roman"/>
                  <w:color w:val="0000FF"/>
                  <w:u w:val="single"/>
                </w:rPr>
                <w:t>f</w:t>
              </w:r>
              <w:r w:rsidRPr="00106968">
                <w:rPr>
                  <w:rFonts w:ascii="Times New Roman" w:hAnsi="Times New Roman"/>
                  <w:color w:val="0000FF"/>
                  <w:u w:val="single"/>
                  <w:lang w:val="ru-RU"/>
                </w:rPr>
                <w:t>419506</w:t>
              </w:r>
            </w:hyperlink>
          </w:p>
        </w:tc>
      </w:tr>
      <w:tr w:rsidR="00106968" w:rsidRPr="005762B7" w:rsidTr="00106968">
        <w:trPr>
          <w:trHeight w:val="1395"/>
          <w:tblCellSpacing w:w="20" w:type="nil"/>
        </w:trPr>
        <w:tc>
          <w:tcPr>
            <w:tcW w:w="1018" w:type="dxa"/>
            <w:tcMar>
              <w:top w:w="50" w:type="dxa"/>
              <w:left w:w="100" w:type="dxa"/>
            </w:tcMar>
            <w:vAlign w:val="center"/>
          </w:tcPr>
          <w:p w:rsidR="00106968" w:rsidRDefault="00106968">
            <w:pPr>
              <w:spacing w:after="0"/>
            </w:pPr>
            <w:r>
              <w:rPr>
                <w:rFonts w:ascii="Times New Roman" w:hAnsi="Times New Roman"/>
                <w:color w:val="000000"/>
                <w:sz w:val="24"/>
              </w:rPr>
              <w:t>6</w:t>
            </w:r>
          </w:p>
        </w:tc>
        <w:tc>
          <w:tcPr>
            <w:tcW w:w="4693" w:type="dxa"/>
            <w:tcMar>
              <w:top w:w="50" w:type="dxa"/>
              <w:left w:w="100" w:type="dxa"/>
            </w:tcMar>
            <w:vAlign w:val="center"/>
          </w:tcPr>
          <w:p w:rsidR="00106968" w:rsidRDefault="00106968">
            <w:pPr>
              <w:spacing w:after="0"/>
              <w:ind w:left="135"/>
            </w:pPr>
            <w:r w:rsidRPr="00106968">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151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 7 </w:t>
            </w:r>
          </w:p>
        </w:tc>
        <w:tc>
          <w:tcPr>
            <w:tcW w:w="2837"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06968">
                <w:rPr>
                  <w:rFonts w:ascii="Times New Roman" w:hAnsi="Times New Roman"/>
                  <w:color w:val="0000FF"/>
                  <w:u w:val="single"/>
                  <w:lang w:val="ru-RU"/>
                </w:rPr>
                <w:t>://</w:t>
              </w:r>
              <w:r>
                <w:rPr>
                  <w:rFonts w:ascii="Times New Roman" w:hAnsi="Times New Roman"/>
                  <w:color w:val="0000FF"/>
                  <w:u w:val="single"/>
                </w:rPr>
                <w:t>m</w:t>
              </w:r>
              <w:r w:rsidRPr="00106968">
                <w:rPr>
                  <w:rFonts w:ascii="Times New Roman" w:hAnsi="Times New Roman"/>
                  <w:color w:val="0000FF"/>
                  <w:u w:val="single"/>
                  <w:lang w:val="ru-RU"/>
                </w:rPr>
                <w:t>.</w:t>
              </w:r>
              <w:r>
                <w:rPr>
                  <w:rFonts w:ascii="Times New Roman" w:hAnsi="Times New Roman"/>
                  <w:color w:val="0000FF"/>
                  <w:u w:val="single"/>
                </w:rPr>
                <w:t>edsoo</w:t>
              </w:r>
              <w:r w:rsidRPr="00106968">
                <w:rPr>
                  <w:rFonts w:ascii="Times New Roman" w:hAnsi="Times New Roman"/>
                  <w:color w:val="0000FF"/>
                  <w:u w:val="single"/>
                  <w:lang w:val="ru-RU"/>
                </w:rPr>
                <w:t>.</w:t>
              </w:r>
              <w:r>
                <w:rPr>
                  <w:rFonts w:ascii="Times New Roman" w:hAnsi="Times New Roman"/>
                  <w:color w:val="0000FF"/>
                  <w:u w:val="single"/>
                </w:rPr>
                <w:t>ru</w:t>
              </w:r>
              <w:r w:rsidRPr="00106968">
                <w:rPr>
                  <w:rFonts w:ascii="Times New Roman" w:hAnsi="Times New Roman"/>
                  <w:color w:val="0000FF"/>
                  <w:u w:val="single"/>
                  <w:lang w:val="ru-RU"/>
                </w:rPr>
                <w:t>/7</w:t>
              </w:r>
              <w:r>
                <w:rPr>
                  <w:rFonts w:ascii="Times New Roman" w:hAnsi="Times New Roman"/>
                  <w:color w:val="0000FF"/>
                  <w:u w:val="single"/>
                </w:rPr>
                <w:t>f</w:t>
              </w:r>
              <w:r w:rsidRPr="00106968">
                <w:rPr>
                  <w:rFonts w:ascii="Times New Roman" w:hAnsi="Times New Roman"/>
                  <w:color w:val="0000FF"/>
                  <w:u w:val="single"/>
                  <w:lang w:val="ru-RU"/>
                </w:rPr>
                <w:t>419506</w:t>
              </w:r>
            </w:hyperlink>
          </w:p>
        </w:tc>
      </w:tr>
      <w:tr w:rsidR="00106968" w:rsidRPr="005762B7" w:rsidTr="00106968">
        <w:trPr>
          <w:trHeight w:val="144"/>
          <w:tblCellSpacing w:w="20" w:type="nil"/>
        </w:trPr>
        <w:tc>
          <w:tcPr>
            <w:tcW w:w="1018" w:type="dxa"/>
            <w:tcMar>
              <w:top w:w="50" w:type="dxa"/>
              <w:left w:w="100" w:type="dxa"/>
            </w:tcMar>
            <w:vAlign w:val="center"/>
          </w:tcPr>
          <w:p w:rsidR="00106968" w:rsidRDefault="00106968">
            <w:pPr>
              <w:spacing w:after="0"/>
            </w:pPr>
            <w:r>
              <w:rPr>
                <w:rFonts w:ascii="Times New Roman" w:hAnsi="Times New Roman"/>
                <w:color w:val="000000"/>
                <w:sz w:val="24"/>
              </w:rPr>
              <w:t>7</w:t>
            </w:r>
          </w:p>
        </w:tc>
        <w:tc>
          <w:tcPr>
            <w:tcW w:w="4693" w:type="dxa"/>
            <w:tcMar>
              <w:top w:w="50" w:type="dxa"/>
              <w:left w:w="100" w:type="dxa"/>
            </w:tcMar>
            <w:vAlign w:val="center"/>
          </w:tcPr>
          <w:p w:rsidR="00106968" w:rsidRDefault="00106968">
            <w:pPr>
              <w:spacing w:after="0"/>
              <w:ind w:left="135"/>
            </w:pPr>
            <w:r>
              <w:rPr>
                <w:rFonts w:ascii="Times New Roman" w:hAnsi="Times New Roman"/>
                <w:color w:val="000000"/>
                <w:sz w:val="24"/>
              </w:rPr>
              <w:t>Модуль "Безопасность в социуме"</w:t>
            </w:r>
          </w:p>
        </w:tc>
        <w:tc>
          <w:tcPr>
            <w:tcW w:w="151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 3 </w:t>
            </w:r>
          </w:p>
        </w:tc>
        <w:tc>
          <w:tcPr>
            <w:tcW w:w="2837"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06968">
                <w:rPr>
                  <w:rFonts w:ascii="Times New Roman" w:hAnsi="Times New Roman"/>
                  <w:color w:val="0000FF"/>
                  <w:u w:val="single"/>
                  <w:lang w:val="ru-RU"/>
                </w:rPr>
                <w:t>://</w:t>
              </w:r>
              <w:r>
                <w:rPr>
                  <w:rFonts w:ascii="Times New Roman" w:hAnsi="Times New Roman"/>
                  <w:color w:val="0000FF"/>
                  <w:u w:val="single"/>
                </w:rPr>
                <w:t>m</w:t>
              </w:r>
              <w:r w:rsidRPr="00106968">
                <w:rPr>
                  <w:rFonts w:ascii="Times New Roman" w:hAnsi="Times New Roman"/>
                  <w:color w:val="0000FF"/>
                  <w:u w:val="single"/>
                  <w:lang w:val="ru-RU"/>
                </w:rPr>
                <w:t>.</w:t>
              </w:r>
              <w:r>
                <w:rPr>
                  <w:rFonts w:ascii="Times New Roman" w:hAnsi="Times New Roman"/>
                  <w:color w:val="0000FF"/>
                  <w:u w:val="single"/>
                </w:rPr>
                <w:t>edsoo</w:t>
              </w:r>
              <w:r w:rsidRPr="00106968">
                <w:rPr>
                  <w:rFonts w:ascii="Times New Roman" w:hAnsi="Times New Roman"/>
                  <w:color w:val="0000FF"/>
                  <w:u w:val="single"/>
                  <w:lang w:val="ru-RU"/>
                </w:rPr>
                <w:t>.</w:t>
              </w:r>
              <w:r>
                <w:rPr>
                  <w:rFonts w:ascii="Times New Roman" w:hAnsi="Times New Roman"/>
                  <w:color w:val="0000FF"/>
                  <w:u w:val="single"/>
                </w:rPr>
                <w:t>ru</w:t>
              </w:r>
              <w:r w:rsidRPr="00106968">
                <w:rPr>
                  <w:rFonts w:ascii="Times New Roman" w:hAnsi="Times New Roman"/>
                  <w:color w:val="0000FF"/>
                  <w:u w:val="single"/>
                  <w:lang w:val="ru-RU"/>
                </w:rPr>
                <w:t>/7</w:t>
              </w:r>
              <w:r>
                <w:rPr>
                  <w:rFonts w:ascii="Times New Roman" w:hAnsi="Times New Roman"/>
                  <w:color w:val="0000FF"/>
                  <w:u w:val="single"/>
                </w:rPr>
                <w:t>f</w:t>
              </w:r>
              <w:r w:rsidRPr="00106968">
                <w:rPr>
                  <w:rFonts w:ascii="Times New Roman" w:hAnsi="Times New Roman"/>
                  <w:color w:val="0000FF"/>
                  <w:u w:val="single"/>
                  <w:lang w:val="ru-RU"/>
                </w:rPr>
                <w:t>419506</w:t>
              </w:r>
            </w:hyperlink>
          </w:p>
        </w:tc>
      </w:tr>
      <w:tr w:rsidR="00106968" w:rsidRPr="005762B7" w:rsidTr="00106968">
        <w:trPr>
          <w:trHeight w:val="144"/>
          <w:tblCellSpacing w:w="20" w:type="nil"/>
        </w:trPr>
        <w:tc>
          <w:tcPr>
            <w:tcW w:w="1018" w:type="dxa"/>
            <w:tcMar>
              <w:top w:w="50" w:type="dxa"/>
              <w:left w:w="100" w:type="dxa"/>
            </w:tcMar>
            <w:vAlign w:val="center"/>
          </w:tcPr>
          <w:p w:rsidR="00106968" w:rsidRDefault="00106968">
            <w:pPr>
              <w:spacing w:after="0"/>
            </w:pPr>
            <w:r>
              <w:rPr>
                <w:rFonts w:ascii="Times New Roman" w:hAnsi="Times New Roman"/>
                <w:color w:val="000000"/>
                <w:sz w:val="24"/>
              </w:rPr>
              <w:t>8</w:t>
            </w:r>
          </w:p>
        </w:tc>
        <w:tc>
          <w:tcPr>
            <w:tcW w:w="4693"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Модуль "Безопасность в информационном пространстве"</w:t>
            </w:r>
          </w:p>
        </w:tc>
        <w:tc>
          <w:tcPr>
            <w:tcW w:w="151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2 </w:t>
            </w:r>
          </w:p>
        </w:tc>
        <w:tc>
          <w:tcPr>
            <w:tcW w:w="2837"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06968">
                <w:rPr>
                  <w:rFonts w:ascii="Times New Roman" w:hAnsi="Times New Roman"/>
                  <w:color w:val="0000FF"/>
                  <w:u w:val="single"/>
                  <w:lang w:val="ru-RU"/>
                </w:rPr>
                <w:t>://</w:t>
              </w:r>
              <w:r>
                <w:rPr>
                  <w:rFonts w:ascii="Times New Roman" w:hAnsi="Times New Roman"/>
                  <w:color w:val="0000FF"/>
                  <w:u w:val="single"/>
                </w:rPr>
                <w:t>m</w:t>
              </w:r>
              <w:r w:rsidRPr="00106968">
                <w:rPr>
                  <w:rFonts w:ascii="Times New Roman" w:hAnsi="Times New Roman"/>
                  <w:color w:val="0000FF"/>
                  <w:u w:val="single"/>
                  <w:lang w:val="ru-RU"/>
                </w:rPr>
                <w:t>.</w:t>
              </w:r>
              <w:r>
                <w:rPr>
                  <w:rFonts w:ascii="Times New Roman" w:hAnsi="Times New Roman"/>
                  <w:color w:val="0000FF"/>
                  <w:u w:val="single"/>
                </w:rPr>
                <w:t>edsoo</w:t>
              </w:r>
              <w:r w:rsidRPr="00106968">
                <w:rPr>
                  <w:rFonts w:ascii="Times New Roman" w:hAnsi="Times New Roman"/>
                  <w:color w:val="0000FF"/>
                  <w:u w:val="single"/>
                  <w:lang w:val="ru-RU"/>
                </w:rPr>
                <w:t>.</w:t>
              </w:r>
              <w:r>
                <w:rPr>
                  <w:rFonts w:ascii="Times New Roman" w:hAnsi="Times New Roman"/>
                  <w:color w:val="0000FF"/>
                  <w:u w:val="single"/>
                </w:rPr>
                <w:t>ru</w:t>
              </w:r>
              <w:r w:rsidRPr="00106968">
                <w:rPr>
                  <w:rFonts w:ascii="Times New Roman" w:hAnsi="Times New Roman"/>
                  <w:color w:val="0000FF"/>
                  <w:u w:val="single"/>
                  <w:lang w:val="ru-RU"/>
                </w:rPr>
                <w:t>/7</w:t>
              </w:r>
              <w:r>
                <w:rPr>
                  <w:rFonts w:ascii="Times New Roman" w:hAnsi="Times New Roman"/>
                  <w:color w:val="0000FF"/>
                  <w:u w:val="single"/>
                </w:rPr>
                <w:t>f</w:t>
              </w:r>
              <w:r w:rsidRPr="00106968">
                <w:rPr>
                  <w:rFonts w:ascii="Times New Roman" w:hAnsi="Times New Roman"/>
                  <w:color w:val="0000FF"/>
                  <w:u w:val="single"/>
                  <w:lang w:val="ru-RU"/>
                </w:rPr>
                <w:t>419506</w:t>
              </w:r>
            </w:hyperlink>
          </w:p>
        </w:tc>
      </w:tr>
      <w:tr w:rsidR="00106968" w:rsidRPr="005762B7" w:rsidTr="00106968">
        <w:trPr>
          <w:trHeight w:val="144"/>
          <w:tblCellSpacing w:w="20" w:type="nil"/>
        </w:trPr>
        <w:tc>
          <w:tcPr>
            <w:tcW w:w="1018" w:type="dxa"/>
            <w:tcMar>
              <w:top w:w="50" w:type="dxa"/>
              <w:left w:w="100" w:type="dxa"/>
            </w:tcMar>
            <w:vAlign w:val="center"/>
          </w:tcPr>
          <w:p w:rsidR="00106968" w:rsidRDefault="00106968">
            <w:pPr>
              <w:spacing w:after="0"/>
            </w:pPr>
            <w:r>
              <w:rPr>
                <w:rFonts w:ascii="Times New Roman" w:hAnsi="Times New Roman"/>
                <w:color w:val="000000"/>
                <w:sz w:val="24"/>
              </w:rPr>
              <w:lastRenderedPageBreak/>
              <w:t>9</w:t>
            </w:r>
          </w:p>
        </w:tc>
        <w:tc>
          <w:tcPr>
            <w:tcW w:w="4693"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Модуль "Основы противодействия экстремизму и терроризму"</w:t>
            </w:r>
          </w:p>
        </w:tc>
        <w:tc>
          <w:tcPr>
            <w:tcW w:w="151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3 </w:t>
            </w:r>
          </w:p>
        </w:tc>
        <w:tc>
          <w:tcPr>
            <w:tcW w:w="2837"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06968">
                <w:rPr>
                  <w:rFonts w:ascii="Times New Roman" w:hAnsi="Times New Roman"/>
                  <w:color w:val="0000FF"/>
                  <w:u w:val="single"/>
                  <w:lang w:val="ru-RU"/>
                </w:rPr>
                <w:t>://</w:t>
              </w:r>
              <w:r>
                <w:rPr>
                  <w:rFonts w:ascii="Times New Roman" w:hAnsi="Times New Roman"/>
                  <w:color w:val="0000FF"/>
                  <w:u w:val="single"/>
                </w:rPr>
                <w:t>m</w:t>
              </w:r>
              <w:r w:rsidRPr="00106968">
                <w:rPr>
                  <w:rFonts w:ascii="Times New Roman" w:hAnsi="Times New Roman"/>
                  <w:color w:val="0000FF"/>
                  <w:u w:val="single"/>
                  <w:lang w:val="ru-RU"/>
                </w:rPr>
                <w:t>.</w:t>
              </w:r>
              <w:r>
                <w:rPr>
                  <w:rFonts w:ascii="Times New Roman" w:hAnsi="Times New Roman"/>
                  <w:color w:val="0000FF"/>
                  <w:u w:val="single"/>
                </w:rPr>
                <w:t>edsoo</w:t>
              </w:r>
              <w:r w:rsidRPr="00106968">
                <w:rPr>
                  <w:rFonts w:ascii="Times New Roman" w:hAnsi="Times New Roman"/>
                  <w:color w:val="0000FF"/>
                  <w:u w:val="single"/>
                  <w:lang w:val="ru-RU"/>
                </w:rPr>
                <w:t>.</w:t>
              </w:r>
              <w:r>
                <w:rPr>
                  <w:rFonts w:ascii="Times New Roman" w:hAnsi="Times New Roman"/>
                  <w:color w:val="0000FF"/>
                  <w:u w:val="single"/>
                </w:rPr>
                <w:t>ru</w:t>
              </w:r>
              <w:r w:rsidRPr="00106968">
                <w:rPr>
                  <w:rFonts w:ascii="Times New Roman" w:hAnsi="Times New Roman"/>
                  <w:color w:val="0000FF"/>
                  <w:u w:val="single"/>
                  <w:lang w:val="ru-RU"/>
                </w:rPr>
                <w:t>/7</w:t>
              </w:r>
              <w:r>
                <w:rPr>
                  <w:rFonts w:ascii="Times New Roman" w:hAnsi="Times New Roman"/>
                  <w:color w:val="0000FF"/>
                  <w:u w:val="single"/>
                </w:rPr>
                <w:t>f</w:t>
              </w:r>
              <w:r w:rsidRPr="00106968">
                <w:rPr>
                  <w:rFonts w:ascii="Times New Roman" w:hAnsi="Times New Roman"/>
                  <w:color w:val="0000FF"/>
                  <w:u w:val="single"/>
                  <w:lang w:val="ru-RU"/>
                </w:rPr>
                <w:t>419506</w:t>
              </w:r>
            </w:hyperlink>
          </w:p>
        </w:tc>
      </w:tr>
      <w:tr w:rsidR="00106968" w:rsidTr="00106968">
        <w:trPr>
          <w:trHeight w:val="144"/>
          <w:tblCellSpacing w:w="20" w:type="nil"/>
        </w:trPr>
        <w:tc>
          <w:tcPr>
            <w:tcW w:w="0" w:type="auto"/>
            <w:gridSpan w:val="2"/>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34 </w:t>
            </w:r>
          </w:p>
        </w:tc>
        <w:tc>
          <w:tcPr>
            <w:tcW w:w="2837" w:type="dxa"/>
            <w:tcMar>
              <w:top w:w="50" w:type="dxa"/>
              <w:left w:w="100" w:type="dxa"/>
            </w:tcMar>
            <w:vAlign w:val="center"/>
          </w:tcPr>
          <w:p w:rsidR="00106968" w:rsidRDefault="00106968"/>
        </w:tc>
      </w:tr>
    </w:tbl>
    <w:p w:rsidR="00382D7F" w:rsidRDefault="00382D7F">
      <w:pPr>
        <w:sectPr w:rsidR="00382D7F">
          <w:pgSz w:w="16383" w:h="11906" w:orient="landscape"/>
          <w:pgMar w:top="1134" w:right="850" w:bottom="1134" w:left="1701" w:header="720" w:footer="720" w:gutter="0"/>
          <w:cols w:space="720"/>
        </w:sectPr>
      </w:pPr>
    </w:p>
    <w:p w:rsidR="00382D7F" w:rsidRDefault="005F595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3734"/>
      </w:tblGrid>
      <w:tr w:rsidR="00106968" w:rsidTr="00106968">
        <w:trPr>
          <w:trHeight w:val="144"/>
          <w:tblCellSpacing w:w="20" w:type="nil"/>
        </w:trPr>
        <w:tc>
          <w:tcPr>
            <w:tcW w:w="1120" w:type="dxa"/>
            <w:vMerge w:val="restart"/>
            <w:tcMar>
              <w:top w:w="50" w:type="dxa"/>
              <w:left w:w="100" w:type="dxa"/>
            </w:tcMar>
            <w:vAlign w:val="center"/>
          </w:tcPr>
          <w:p w:rsidR="00106968" w:rsidRDefault="00106968">
            <w:pPr>
              <w:spacing w:after="0"/>
              <w:ind w:left="135"/>
            </w:pPr>
            <w:r>
              <w:rPr>
                <w:rFonts w:ascii="Times New Roman" w:hAnsi="Times New Roman"/>
                <w:b/>
                <w:color w:val="000000"/>
                <w:sz w:val="24"/>
              </w:rPr>
              <w:t xml:space="preserve">№ п/п </w:t>
            </w:r>
          </w:p>
          <w:p w:rsidR="00106968" w:rsidRDefault="00106968">
            <w:pPr>
              <w:spacing w:after="0"/>
              <w:ind w:left="135"/>
            </w:pPr>
          </w:p>
        </w:tc>
        <w:tc>
          <w:tcPr>
            <w:tcW w:w="4591" w:type="dxa"/>
            <w:vMerge w:val="restart"/>
            <w:tcMar>
              <w:top w:w="50" w:type="dxa"/>
              <w:left w:w="100" w:type="dxa"/>
            </w:tcMar>
            <w:vAlign w:val="center"/>
          </w:tcPr>
          <w:p w:rsidR="00106968" w:rsidRDefault="00106968">
            <w:pPr>
              <w:spacing w:after="0"/>
              <w:ind w:left="135"/>
            </w:pPr>
            <w:r>
              <w:rPr>
                <w:rFonts w:ascii="Times New Roman" w:hAnsi="Times New Roman"/>
                <w:b/>
                <w:color w:val="000000"/>
                <w:sz w:val="24"/>
              </w:rPr>
              <w:t xml:space="preserve">Наименование разделов и тем программы </w:t>
            </w:r>
          </w:p>
          <w:p w:rsidR="00106968" w:rsidRDefault="00106968">
            <w:pPr>
              <w:spacing w:after="0"/>
              <w:ind w:left="135"/>
            </w:pPr>
          </w:p>
        </w:tc>
        <w:tc>
          <w:tcPr>
            <w:tcW w:w="5304" w:type="dxa"/>
            <w:gridSpan w:val="2"/>
            <w:tcMar>
              <w:top w:w="50" w:type="dxa"/>
              <w:left w:w="100" w:type="dxa"/>
            </w:tcMar>
            <w:vAlign w:val="center"/>
          </w:tcPr>
          <w:p w:rsidR="00106968" w:rsidRPr="00106968" w:rsidRDefault="00106968" w:rsidP="00106968">
            <w:pPr>
              <w:spacing w:after="0"/>
              <w:ind w:left="135"/>
              <w:rPr>
                <w:rFonts w:ascii="Times New Roman" w:hAnsi="Times New Roman" w:cs="Times New Roman"/>
                <w:b/>
                <w:lang w:val="ru-RU"/>
              </w:rPr>
            </w:pPr>
            <w:r w:rsidRPr="00106968">
              <w:rPr>
                <w:rFonts w:ascii="Times New Roman" w:hAnsi="Times New Roman" w:cs="Times New Roman"/>
                <w:b/>
                <w:lang w:val="ru-RU"/>
              </w:rPr>
              <w:t>Количество часов</w:t>
            </w:r>
          </w:p>
        </w:tc>
      </w:tr>
      <w:tr w:rsidR="00106968" w:rsidTr="00106968">
        <w:trPr>
          <w:trHeight w:val="144"/>
          <w:tblCellSpacing w:w="20" w:type="nil"/>
        </w:trPr>
        <w:tc>
          <w:tcPr>
            <w:tcW w:w="0" w:type="auto"/>
            <w:vMerge/>
            <w:tcBorders>
              <w:top w:val="nil"/>
            </w:tcBorders>
            <w:tcMar>
              <w:top w:w="50" w:type="dxa"/>
              <w:left w:w="100" w:type="dxa"/>
            </w:tcMar>
          </w:tcPr>
          <w:p w:rsidR="00106968" w:rsidRDefault="00106968"/>
        </w:tc>
        <w:tc>
          <w:tcPr>
            <w:tcW w:w="0" w:type="auto"/>
            <w:vMerge/>
            <w:tcBorders>
              <w:top w:val="nil"/>
            </w:tcBorders>
            <w:tcMar>
              <w:top w:w="50" w:type="dxa"/>
              <w:left w:w="100" w:type="dxa"/>
            </w:tcMar>
          </w:tcPr>
          <w:p w:rsidR="00106968" w:rsidRDefault="00106968"/>
        </w:tc>
        <w:tc>
          <w:tcPr>
            <w:tcW w:w="1570" w:type="dxa"/>
            <w:tcMar>
              <w:top w:w="50" w:type="dxa"/>
              <w:left w:w="100" w:type="dxa"/>
            </w:tcMar>
            <w:vAlign w:val="center"/>
          </w:tcPr>
          <w:p w:rsidR="00106968" w:rsidRDefault="00106968">
            <w:pPr>
              <w:spacing w:after="0"/>
              <w:ind w:left="135"/>
            </w:pPr>
            <w:r>
              <w:rPr>
                <w:rFonts w:ascii="Times New Roman" w:hAnsi="Times New Roman"/>
                <w:b/>
                <w:color w:val="000000"/>
                <w:sz w:val="24"/>
              </w:rPr>
              <w:t xml:space="preserve">Всего </w:t>
            </w:r>
          </w:p>
          <w:p w:rsidR="00106968" w:rsidRDefault="00106968">
            <w:pPr>
              <w:spacing w:after="0"/>
              <w:ind w:left="135"/>
            </w:pPr>
          </w:p>
        </w:tc>
        <w:tc>
          <w:tcPr>
            <w:tcW w:w="3734" w:type="dxa"/>
            <w:tcBorders>
              <w:top w:val="nil"/>
            </w:tcBorders>
            <w:tcMar>
              <w:top w:w="50" w:type="dxa"/>
              <w:left w:w="100" w:type="dxa"/>
            </w:tcMar>
          </w:tcPr>
          <w:p w:rsidR="00106968" w:rsidRDefault="00106968" w:rsidP="00106968">
            <w:pPr>
              <w:spacing w:after="0"/>
              <w:ind w:left="135"/>
            </w:pPr>
            <w:r>
              <w:rPr>
                <w:rFonts w:ascii="Times New Roman" w:hAnsi="Times New Roman"/>
                <w:b/>
                <w:color w:val="000000"/>
                <w:sz w:val="24"/>
              </w:rPr>
              <w:t xml:space="preserve">Электронные (цифровые) образовательные ресурсы </w:t>
            </w:r>
          </w:p>
          <w:p w:rsidR="00106968" w:rsidRDefault="00106968"/>
        </w:tc>
      </w:tr>
      <w:tr w:rsidR="00106968" w:rsidRPr="005762B7" w:rsidTr="00106968">
        <w:trPr>
          <w:trHeight w:val="144"/>
          <w:tblCellSpacing w:w="20" w:type="nil"/>
        </w:trPr>
        <w:tc>
          <w:tcPr>
            <w:tcW w:w="1120" w:type="dxa"/>
            <w:tcMar>
              <w:top w:w="50" w:type="dxa"/>
              <w:left w:w="100" w:type="dxa"/>
            </w:tcMar>
            <w:vAlign w:val="center"/>
          </w:tcPr>
          <w:p w:rsidR="00106968" w:rsidRDefault="00106968">
            <w:pPr>
              <w:spacing w:after="0"/>
            </w:pPr>
            <w:r>
              <w:rPr>
                <w:rFonts w:ascii="Times New Roman" w:hAnsi="Times New Roman"/>
                <w:color w:val="000000"/>
                <w:sz w:val="24"/>
              </w:rPr>
              <w:t>1</w:t>
            </w:r>
          </w:p>
        </w:tc>
        <w:tc>
          <w:tcPr>
            <w:tcW w:w="4591" w:type="dxa"/>
            <w:tcMar>
              <w:top w:w="50" w:type="dxa"/>
              <w:left w:w="100" w:type="dxa"/>
            </w:tcMar>
            <w:vAlign w:val="center"/>
          </w:tcPr>
          <w:p w:rsidR="00106968" w:rsidRDefault="00106968">
            <w:pPr>
              <w:spacing w:after="0"/>
              <w:ind w:left="135"/>
            </w:pPr>
            <w:r>
              <w:rPr>
                <w:rFonts w:ascii="Times New Roman" w:hAnsi="Times New Roman"/>
                <w:color w:val="000000"/>
                <w:sz w:val="24"/>
              </w:rPr>
              <w:t>Модуль "Безопасность в быту"</w:t>
            </w:r>
          </w:p>
        </w:tc>
        <w:tc>
          <w:tcPr>
            <w:tcW w:w="1570"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 1 </w:t>
            </w:r>
          </w:p>
        </w:tc>
        <w:tc>
          <w:tcPr>
            <w:tcW w:w="373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06968">
                <w:rPr>
                  <w:rFonts w:ascii="Times New Roman" w:hAnsi="Times New Roman"/>
                  <w:color w:val="0000FF"/>
                  <w:u w:val="single"/>
                  <w:lang w:val="ru-RU"/>
                </w:rPr>
                <w:t>://</w:t>
              </w:r>
              <w:r>
                <w:rPr>
                  <w:rFonts w:ascii="Times New Roman" w:hAnsi="Times New Roman"/>
                  <w:color w:val="0000FF"/>
                  <w:u w:val="single"/>
                </w:rPr>
                <w:t>m</w:t>
              </w:r>
              <w:r w:rsidRPr="00106968">
                <w:rPr>
                  <w:rFonts w:ascii="Times New Roman" w:hAnsi="Times New Roman"/>
                  <w:color w:val="0000FF"/>
                  <w:u w:val="single"/>
                  <w:lang w:val="ru-RU"/>
                </w:rPr>
                <w:t>.</w:t>
              </w:r>
              <w:r>
                <w:rPr>
                  <w:rFonts w:ascii="Times New Roman" w:hAnsi="Times New Roman"/>
                  <w:color w:val="0000FF"/>
                  <w:u w:val="single"/>
                </w:rPr>
                <w:t>edsoo</w:t>
              </w:r>
              <w:r w:rsidRPr="00106968">
                <w:rPr>
                  <w:rFonts w:ascii="Times New Roman" w:hAnsi="Times New Roman"/>
                  <w:color w:val="0000FF"/>
                  <w:u w:val="single"/>
                  <w:lang w:val="ru-RU"/>
                </w:rPr>
                <w:t>.</w:t>
              </w:r>
              <w:r>
                <w:rPr>
                  <w:rFonts w:ascii="Times New Roman" w:hAnsi="Times New Roman"/>
                  <w:color w:val="0000FF"/>
                  <w:u w:val="single"/>
                </w:rPr>
                <w:t>ru</w:t>
              </w:r>
              <w:r w:rsidRPr="00106968">
                <w:rPr>
                  <w:rFonts w:ascii="Times New Roman" w:hAnsi="Times New Roman"/>
                  <w:color w:val="0000FF"/>
                  <w:u w:val="single"/>
                  <w:lang w:val="ru-RU"/>
                </w:rPr>
                <w:t>/7</w:t>
              </w:r>
              <w:r>
                <w:rPr>
                  <w:rFonts w:ascii="Times New Roman" w:hAnsi="Times New Roman"/>
                  <w:color w:val="0000FF"/>
                  <w:u w:val="single"/>
                </w:rPr>
                <w:t>f</w:t>
              </w:r>
              <w:r w:rsidRPr="00106968">
                <w:rPr>
                  <w:rFonts w:ascii="Times New Roman" w:hAnsi="Times New Roman"/>
                  <w:color w:val="0000FF"/>
                  <w:u w:val="single"/>
                  <w:lang w:val="ru-RU"/>
                </w:rPr>
                <w:t>41</w:t>
              </w:r>
              <w:r>
                <w:rPr>
                  <w:rFonts w:ascii="Times New Roman" w:hAnsi="Times New Roman"/>
                  <w:color w:val="0000FF"/>
                  <w:u w:val="single"/>
                </w:rPr>
                <w:t>b</w:t>
              </w:r>
              <w:r w:rsidRPr="00106968">
                <w:rPr>
                  <w:rFonts w:ascii="Times New Roman" w:hAnsi="Times New Roman"/>
                  <w:color w:val="0000FF"/>
                  <w:u w:val="single"/>
                  <w:lang w:val="ru-RU"/>
                </w:rPr>
                <w:t>590</w:t>
              </w:r>
            </w:hyperlink>
          </w:p>
        </w:tc>
      </w:tr>
      <w:tr w:rsidR="00106968" w:rsidRPr="005762B7" w:rsidTr="00106968">
        <w:trPr>
          <w:trHeight w:val="144"/>
          <w:tblCellSpacing w:w="20" w:type="nil"/>
        </w:trPr>
        <w:tc>
          <w:tcPr>
            <w:tcW w:w="1120" w:type="dxa"/>
            <w:tcMar>
              <w:top w:w="50" w:type="dxa"/>
              <w:left w:w="100" w:type="dxa"/>
            </w:tcMar>
            <w:vAlign w:val="center"/>
          </w:tcPr>
          <w:p w:rsidR="00106968" w:rsidRDefault="00106968">
            <w:pPr>
              <w:spacing w:after="0"/>
            </w:pPr>
            <w:r>
              <w:rPr>
                <w:rFonts w:ascii="Times New Roman" w:hAnsi="Times New Roman"/>
                <w:color w:val="000000"/>
                <w:sz w:val="24"/>
              </w:rPr>
              <w:t>2</w:t>
            </w:r>
          </w:p>
        </w:tc>
        <w:tc>
          <w:tcPr>
            <w:tcW w:w="4591" w:type="dxa"/>
            <w:tcMar>
              <w:top w:w="50" w:type="dxa"/>
              <w:left w:w="100" w:type="dxa"/>
            </w:tcMar>
            <w:vAlign w:val="center"/>
          </w:tcPr>
          <w:p w:rsidR="00106968" w:rsidRDefault="00106968">
            <w:pPr>
              <w:spacing w:after="0"/>
              <w:ind w:left="135"/>
            </w:pPr>
            <w:r>
              <w:rPr>
                <w:rFonts w:ascii="Times New Roman" w:hAnsi="Times New Roman"/>
                <w:color w:val="000000"/>
                <w:sz w:val="24"/>
              </w:rPr>
              <w:t>Модуль "Безопасность на транспорте"</w:t>
            </w:r>
          </w:p>
        </w:tc>
        <w:tc>
          <w:tcPr>
            <w:tcW w:w="1570"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 5 </w:t>
            </w:r>
          </w:p>
        </w:tc>
        <w:tc>
          <w:tcPr>
            <w:tcW w:w="373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06968">
                <w:rPr>
                  <w:rFonts w:ascii="Times New Roman" w:hAnsi="Times New Roman"/>
                  <w:color w:val="0000FF"/>
                  <w:u w:val="single"/>
                  <w:lang w:val="ru-RU"/>
                </w:rPr>
                <w:t>://</w:t>
              </w:r>
              <w:r>
                <w:rPr>
                  <w:rFonts w:ascii="Times New Roman" w:hAnsi="Times New Roman"/>
                  <w:color w:val="0000FF"/>
                  <w:u w:val="single"/>
                </w:rPr>
                <w:t>m</w:t>
              </w:r>
              <w:r w:rsidRPr="00106968">
                <w:rPr>
                  <w:rFonts w:ascii="Times New Roman" w:hAnsi="Times New Roman"/>
                  <w:color w:val="0000FF"/>
                  <w:u w:val="single"/>
                  <w:lang w:val="ru-RU"/>
                </w:rPr>
                <w:t>.</w:t>
              </w:r>
              <w:r>
                <w:rPr>
                  <w:rFonts w:ascii="Times New Roman" w:hAnsi="Times New Roman"/>
                  <w:color w:val="0000FF"/>
                  <w:u w:val="single"/>
                </w:rPr>
                <w:t>edsoo</w:t>
              </w:r>
              <w:r w:rsidRPr="00106968">
                <w:rPr>
                  <w:rFonts w:ascii="Times New Roman" w:hAnsi="Times New Roman"/>
                  <w:color w:val="0000FF"/>
                  <w:u w:val="single"/>
                  <w:lang w:val="ru-RU"/>
                </w:rPr>
                <w:t>.</w:t>
              </w:r>
              <w:r>
                <w:rPr>
                  <w:rFonts w:ascii="Times New Roman" w:hAnsi="Times New Roman"/>
                  <w:color w:val="0000FF"/>
                  <w:u w:val="single"/>
                </w:rPr>
                <w:t>ru</w:t>
              </w:r>
              <w:r w:rsidRPr="00106968">
                <w:rPr>
                  <w:rFonts w:ascii="Times New Roman" w:hAnsi="Times New Roman"/>
                  <w:color w:val="0000FF"/>
                  <w:u w:val="single"/>
                  <w:lang w:val="ru-RU"/>
                </w:rPr>
                <w:t>/7</w:t>
              </w:r>
              <w:r>
                <w:rPr>
                  <w:rFonts w:ascii="Times New Roman" w:hAnsi="Times New Roman"/>
                  <w:color w:val="0000FF"/>
                  <w:u w:val="single"/>
                </w:rPr>
                <w:t>f</w:t>
              </w:r>
              <w:r w:rsidRPr="00106968">
                <w:rPr>
                  <w:rFonts w:ascii="Times New Roman" w:hAnsi="Times New Roman"/>
                  <w:color w:val="0000FF"/>
                  <w:u w:val="single"/>
                  <w:lang w:val="ru-RU"/>
                </w:rPr>
                <w:t>41</w:t>
              </w:r>
              <w:r>
                <w:rPr>
                  <w:rFonts w:ascii="Times New Roman" w:hAnsi="Times New Roman"/>
                  <w:color w:val="0000FF"/>
                  <w:u w:val="single"/>
                </w:rPr>
                <w:t>b</w:t>
              </w:r>
              <w:r w:rsidRPr="00106968">
                <w:rPr>
                  <w:rFonts w:ascii="Times New Roman" w:hAnsi="Times New Roman"/>
                  <w:color w:val="0000FF"/>
                  <w:u w:val="single"/>
                  <w:lang w:val="ru-RU"/>
                </w:rPr>
                <w:t>590</w:t>
              </w:r>
            </w:hyperlink>
          </w:p>
        </w:tc>
      </w:tr>
      <w:tr w:rsidR="00106968" w:rsidRPr="005762B7" w:rsidTr="00106968">
        <w:trPr>
          <w:trHeight w:val="144"/>
          <w:tblCellSpacing w:w="20" w:type="nil"/>
        </w:trPr>
        <w:tc>
          <w:tcPr>
            <w:tcW w:w="1120" w:type="dxa"/>
            <w:tcMar>
              <w:top w:w="50" w:type="dxa"/>
              <w:left w:w="100" w:type="dxa"/>
            </w:tcMar>
            <w:vAlign w:val="center"/>
          </w:tcPr>
          <w:p w:rsidR="00106968" w:rsidRDefault="00106968">
            <w:pPr>
              <w:spacing w:after="0"/>
            </w:pPr>
            <w:r>
              <w:rPr>
                <w:rFonts w:ascii="Times New Roman" w:hAnsi="Times New Roman"/>
                <w:color w:val="000000"/>
                <w:sz w:val="24"/>
              </w:rPr>
              <w:t>3</w:t>
            </w:r>
          </w:p>
        </w:tc>
        <w:tc>
          <w:tcPr>
            <w:tcW w:w="4591"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Модуль "Безопасность в общественных местах"</w:t>
            </w:r>
          </w:p>
        </w:tc>
        <w:tc>
          <w:tcPr>
            <w:tcW w:w="1570"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2 </w:t>
            </w:r>
          </w:p>
        </w:tc>
        <w:tc>
          <w:tcPr>
            <w:tcW w:w="373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06968">
                <w:rPr>
                  <w:rFonts w:ascii="Times New Roman" w:hAnsi="Times New Roman"/>
                  <w:color w:val="0000FF"/>
                  <w:u w:val="single"/>
                  <w:lang w:val="ru-RU"/>
                </w:rPr>
                <w:t>://</w:t>
              </w:r>
              <w:r>
                <w:rPr>
                  <w:rFonts w:ascii="Times New Roman" w:hAnsi="Times New Roman"/>
                  <w:color w:val="0000FF"/>
                  <w:u w:val="single"/>
                </w:rPr>
                <w:t>m</w:t>
              </w:r>
              <w:r w:rsidRPr="00106968">
                <w:rPr>
                  <w:rFonts w:ascii="Times New Roman" w:hAnsi="Times New Roman"/>
                  <w:color w:val="0000FF"/>
                  <w:u w:val="single"/>
                  <w:lang w:val="ru-RU"/>
                </w:rPr>
                <w:t>.</w:t>
              </w:r>
              <w:r>
                <w:rPr>
                  <w:rFonts w:ascii="Times New Roman" w:hAnsi="Times New Roman"/>
                  <w:color w:val="0000FF"/>
                  <w:u w:val="single"/>
                </w:rPr>
                <w:t>edsoo</w:t>
              </w:r>
              <w:r w:rsidRPr="00106968">
                <w:rPr>
                  <w:rFonts w:ascii="Times New Roman" w:hAnsi="Times New Roman"/>
                  <w:color w:val="0000FF"/>
                  <w:u w:val="single"/>
                  <w:lang w:val="ru-RU"/>
                </w:rPr>
                <w:t>.</w:t>
              </w:r>
              <w:r>
                <w:rPr>
                  <w:rFonts w:ascii="Times New Roman" w:hAnsi="Times New Roman"/>
                  <w:color w:val="0000FF"/>
                  <w:u w:val="single"/>
                </w:rPr>
                <w:t>ru</w:t>
              </w:r>
              <w:r w:rsidRPr="00106968">
                <w:rPr>
                  <w:rFonts w:ascii="Times New Roman" w:hAnsi="Times New Roman"/>
                  <w:color w:val="0000FF"/>
                  <w:u w:val="single"/>
                  <w:lang w:val="ru-RU"/>
                </w:rPr>
                <w:t>/7</w:t>
              </w:r>
              <w:r>
                <w:rPr>
                  <w:rFonts w:ascii="Times New Roman" w:hAnsi="Times New Roman"/>
                  <w:color w:val="0000FF"/>
                  <w:u w:val="single"/>
                </w:rPr>
                <w:t>f</w:t>
              </w:r>
              <w:r w:rsidRPr="00106968">
                <w:rPr>
                  <w:rFonts w:ascii="Times New Roman" w:hAnsi="Times New Roman"/>
                  <w:color w:val="0000FF"/>
                  <w:u w:val="single"/>
                  <w:lang w:val="ru-RU"/>
                </w:rPr>
                <w:t>41</w:t>
              </w:r>
              <w:r>
                <w:rPr>
                  <w:rFonts w:ascii="Times New Roman" w:hAnsi="Times New Roman"/>
                  <w:color w:val="0000FF"/>
                  <w:u w:val="single"/>
                </w:rPr>
                <w:t>b</w:t>
              </w:r>
              <w:r w:rsidRPr="00106968">
                <w:rPr>
                  <w:rFonts w:ascii="Times New Roman" w:hAnsi="Times New Roman"/>
                  <w:color w:val="0000FF"/>
                  <w:u w:val="single"/>
                  <w:lang w:val="ru-RU"/>
                </w:rPr>
                <w:t>590</w:t>
              </w:r>
            </w:hyperlink>
          </w:p>
        </w:tc>
      </w:tr>
      <w:tr w:rsidR="00106968" w:rsidRPr="005762B7" w:rsidTr="00106968">
        <w:trPr>
          <w:trHeight w:val="144"/>
          <w:tblCellSpacing w:w="20" w:type="nil"/>
        </w:trPr>
        <w:tc>
          <w:tcPr>
            <w:tcW w:w="1120" w:type="dxa"/>
            <w:tcMar>
              <w:top w:w="50" w:type="dxa"/>
              <w:left w:w="100" w:type="dxa"/>
            </w:tcMar>
            <w:vAlign w:val="center"/>
          </w:tcPr>
          <w:p w:rsidR="00106968" w:rsidRDefault="00106968">
            <w:pPr>
              <w:spacing w:after="0"/>
            </w:pPr>
            <w:r>
              <w:rPr>
                <w:rFonts w:ascii="Times New Roman" w:hAnsi="Times New Roman"/>
                <w:color w:val="000000"/>
                <w:sz w:val="24"/>
              </w:rPr>
              <w:t>4</w:t>
            </w:r>
          </w:p>
        </w:tc>
        <w:tc>
          <w:tcPr>
            <w:tcW w:w="4591"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Модуль "Безопасность в природной среде"</w:t>
            </w:r>
          </w:p>
        </w:tc>
        <w:tc>
          <w:tcPr>
            <w:tcW w:w="1570"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8 </w:t>
            </w:r>
          </w:p>
        </w:tc>
        <w:tc>
          <w:tcPr>
            <w:tcW w:w="373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06968">
                <w:rPr>
                  <w:rFonts w:ascii="Times New Roman" w:hAnsi="Times New Roman"/>
                  <w:color w:val="0000FF"/>
                  <w:u w:val="single"/>
                  <w:lang w:val="ru-RU"/>
                </w:rPr>
                <w:t>://</w:t>
              </w:r>
              <w:r>
                <w:rPr>
                  <w:rFonts w:ascii="Times New Roman" w:hAnsi="Times New Roman"/>
                  <w:color w:val="0000FF"/>
                  <w:u w:val="single"/>
                </w:rPr>
                <w:t>m</w:t>
              </w:r>
              <w:r w:rsidRPr="00106968">
                <w:rPr>
                  <w:rFonts w:ascii="Times New Roman" w:hAnsi="Times New Roman"/>
                  <w:color w:val="0000FF"/>
                  <w:u w:val="single"/>
                  <w:lang w:val="ru-RU"/>
                </w:rPr>
                <w:t>.</w:t>
              </w:r>
              <w:r>
                <w:rPr>
                  <w:rFonts w:ascii="Times New Roman" w:hAnsi="Times New Roman"/>
                  <w:color w:val="0000FF"/>
                  <w:u w:val="single"/>
                </w:rPr>
                <w:t>edsoo</w:t>
              </w:r>
              <w:r w:rsidRPr="00106968">
                <w:rPr>
                  <w:rFonts w:ascii="Times New Roman" w:hAnsi="Times New Roman"/>
                  <w:color w:val="0000FF"/>
                  <w:u w:val="single"/>
                  <w:lang w:val="ru-RU"/>
                </w:rPr>
                <w:t>.</w:t>
              </w:r>
              <w:r>
                <w:rPr>
                  <w:rFonts w:ascii="Times New Roman" w:hAnsi="Times New Roman"/>
                  <w:color w:val="0000FF"/>
                  <w:u w:val="single"/>
                </w:rPr>
                <w:t>ru</w:t>
              </w:r>
              <w:r w:rsidRPr="00106968">
                <w:rPr>
                  <w:rFonts w:ascii="Times New Roman" w:hAnsi="Times New Roman"/>
                  <w:color w:val="0000FF"/>
                  <w:u w:val="single"/>
                  <w:lang w:val="ru-RU"/>
                </w:rPr>
                <w:t>/7</w:t>
              </w:r>
              <w:r>
                <w:rPr>
                  <w:rFonts w:ascii="Times New Roman" w:hAnsi="Times New Roman"/>
                  <w:color w:val="0000FF"/>
                  <w:u w:val="single"/>
                </w:rPr>
                <w:t>f</w:t>
              </w:r>
              <w:r w:rsidRPr="00106968">
                <w:rPr>
                  <w:rFonts w:ascii="Times New Roman" w:hAnsi="Times New Roman"/>
                  <w:color w:val="0000FF"/>
                  <w:u w:val="single"/>
                  <w:lang w:val="ru-RU"/>
                </w:rPr>
                <w:t>41</w:t>
              </w:r>
              <w:r>
                <w:rPr>
                  <w:rFonts w:ascii="Times New Roman" w:hAnsi="Times New Roman"/>
                  <w:color w:val="0000FF"/>
                  <w:u w:val="single"/>
                </w:rPr>
                <w:t>b</w:t>
              </w:r>
              <w:r w:rsidRPr="00106968">
                <w:rPr>
                  <w:rFonts w:ascii="Times New Roman" w:hAnsi="Times New Roman"/>
                  <w:color w:val="0000FF"/>
                  <w:u w:val="single"/>
                  <w:lang w:val="ru-RU"/>
                </w:rPr>
                <w:t>590</w:t>
              </w:r>
            </w:hyperlink>
          </w:p>
        </w:tc>
      </w:tr>
      <w:tr w:rsidR="00106968" w:rsidRPr="005762B7" w:rsidTr="00106968">
        <w:trPr>
          <w:trHeight w:val="144"/>
          <w:tblCellSpacing w:w="20" w:type="nil"/>
        </w:trPr>
        <w:tc>
          <w:tcPr>
            <w:tcW w:w="1120" w:type="dxa"/>
            <w:tcMar>
              <w:top w:w="50" w:type="dxa"/>
              <w:left w:w="100" w:type="dxa"/>
            </w:tcMar>
            <w:vAlign w:val="center"/>
          </w:tcPr>
          <w:p w:rsidR="00106968" w:rsidRDefault="00106968">
            <w:pPr>
              <w:spacing w:after="0"/>
            </w:pPr>
            <w:r>
              <w:rPr>
                <w:rFonts w:ascii="Times New Roman" w:hAnsi="Times New Roman"/>
                <w:color w:val="000000"/>
                <w:sz w:val="24"/>
              </w:rPr>
              <w:t>5</w:t>
            </w:r>
          </w:p>
        </w:tc>
        <w:tc>
          <w:tcPr>
            <w:tcW w:w="4591" w:type="dxa"/>
            <w:tcMar>
              <w:top w:w="50" w:type="dxa"/>
              <w:left w:w="100" w:type="dxa"/>
            </w:tcMar>
            <w:vAlign w:val="center"/>
          </w:tcPr>
          <w:p w:rsidR="00106968" w:rsidRDefault="00106968">
            <w:pPr>
              <w:spacing w:after="0"/>
              <w:ind w:left="135"/>
            </w:pPr>
            <w:r w:rsidRPr="00106968">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1570"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 3 </w:t>
            </w:r>
          </w:p>
        </w:tc>
        <w:tc>
          <w:tcPr>
            <w:tcW w:w="373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06968">
                <w:rPr>
                  <w:rFonts w:ascii="Times New Roman" w:hAnsi="Times New Roman"/>
                  <w:color w:val="0000FF"/>
                  <w:u w:val="single"/>
                  <w:lang w:val="ru-RU"/>
                </w:rPr>
                <w:t>://</w:t>
              </w:r>
              <w:r>
                <w:rPr>
                  <w:rFonts w:ascii="Times New Roman" w:hAnsi="Times New Roman"/>
                  <w:color w:val="0000FF"/>
                  <w:u w:val="single"/>
                </w:rPr>
                <w:t>m</w:t>
              </w:r>
              <w:r w:rsidRPr="00106968">
                <w:rPr>
                  <w:rFonts w:ascii="Times New Roman" w:hAnsi="Times New Roman"/>
                  <w:color w:val="0000FF"/>
                  <w:u w:val="single"/>
                  <w:lang w:val="ru-RU"/>
                </w:rPr>
                <w:t>.</w:t>
              </w:r>
              <w:r>
                <w:rPr>
                  <w:rFonts w:ascii="Times New Roman" w:hAnsi="Times New Roman"/>
                  <w:color w:val="0000FF"/>
                  <w:u w:val="single"/>
                </w:rPr>
                <w:t>edsoo</w:t>
              </w:r>
              <w:r w:rsidRPr="00106968">
                <w:rPr>
                  <w:rFonts w:ascii="Times New Roman" w:hAnsi="Times New Roman"/>
                  <w:color w:val="0000FF"/>
                  <w:u w:val="single"/>
                  <w:lang w:val="ru-RU"/>
                </w:rPr>
                <w:t>.</w:t>
              </w:r>
              <w:r>
                <w:rPr>
                  <w:rFonts w:ascii="Times New Roman" w:hAnsi="Times New Roman"/>
                  <w:color w:val="0000FF"/>
                  <w:u w:val="single"/>
                </w:rPr>
                <w:t>ru</w:t>
              </w:r>
              <w:r w:rsidRPr="00106968">
                <w:rPr>
                  <w:rFonts w:ascii="Times New Roman" w:hAnsi="Times New Roman"/>
                  <w:color w:val="0000FF"/>
                  <w:u w:val="single"/>
                  <w:lang w:val="ru-RU"/>
                </w:rPr>
                <w:t>/7</w:t>
              </w:r>
              <w:r>
                <w:rPr>
                  <w:rFonts w:ascii="Times New Roman" w:hAnsi="Times New Roman"/>
                  <w:color w:val="0000FF"/>
                  <w:u w:val="single"/>
                </w:rPr>
                <w:t>f</w:t>
              </w:r>
              <w:r w:rsidRPr="00106968">
                <w:rPr>
                  <w:rFonts w:ascii="Times New Roman" w:hAnsi="Times New Roman"/>
                  <w:color w:val="0000FF"/>
                  <w:u w:val="single"/>
                  <w:lang w:val="ru-RU"/>
                </w:rPr>
                <w:t>41</w:t>
              </w:r>
              <w:r>
                <w:rPr>
                  <w:rFonts w:ascii="Times New Roman" w:hAnsi="Times New Roman"/>
                  <w:color w:val="0000FF"/>
                  <w:u w:val="single"/>
                </w:rPr>
                <w:t>b</w:t>
              </w:r>
              <w:r w:rsidRPr="00106968">
                <w:rPr>
                  <w:rFonts w:ascii="Times New Roman" w:hAnsi="Times New Roman"/>
                  <w:color w:val="0000FF"/>
                  <w:u w:val="single"/>
                  <w:lang w:val="ru-RU"/>
                </w:rPr>
                <w:t>590</w:t>
              </w:r>
            </w:hyperlink>
          </w:p>
        </w:tc>
      </w:tr>
      <w:tr w:rsidR="00106968" w:rsidRPr="005762B7" w:rsidTr="00106968">
        <w:trPr>
          <w:trHeight w:val="144"/>
          <w:tblCellSpacing w:w="20" w:type="nil"/>
        </w:trPr>
        <w:tc>
          <w:tcPr>
            <w:tcW w:w="1120" w:type="dxa"/>
            <w:tcMar>
              <w:top w:w="50" w:type="dxa"/>
              <w:left w:w="100" w:type="dxa"/>
            </w:tcMar>
            <w:vAlign w:val="center"/>
          </w:tcPr>
          <w:p w:rsidR="00106968" w:rsidRDefault="00106968">
            <w:pPr>
              <w:spacing w:after="0"/>
            </w:pPr>
            <w:r>
              <w:rPr>
                <w:rFonts w:ascii="Times New Roman" w:hAnsi="Times New Roman"/>
                <w:color w:val="000000"/>
                <w:sz w:val="24"/>
              </w:rPr>
              <w:t>6</w:t>
            </w:r>
          </w:p>
        </w:tc>
        <w:tc>
          <w:tcPr>
            <w:tcW w:w="4591" w:type="dxa"/>
            <w:tcMar>
              <w:top w:w="50" w:type="dxa"/>
              <w:left w:w="100" w:type="dxa"/>
            </w:tcMar>
            <w:vAlign w:val="center"/>
          </w:tcPr>
          <w:p w:rsidR="00106968" w:rsidRDefault="00106968">
            <w:pPr>
              <w:spacing w:after="0"/>
              <w:ind w:left="135"/>
            </w:pPr>
            <w:r>
              <w:rPr>
                <w:rFonts w:ascii="Times New Roman" w:hAnsi="Times New Roman"/>
                <w:color w:val="000000"/>
                <w:sz w:val="24"/>
              </w:rPr>
              <w:t>Модуль "Безопасность в социуме"</w:t>
            </w:r>
          </w:p>
        </w:tc>
        <w:tc>
          <w:tcPr>
            <w:tcW w:w="1570"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 4 </w:t>
            </w:r>
          </w:p>
        </w:tc>
        <w:tc>
          <w:tcPr>
            <w:tcW w:w="373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06968">
                <w:rPr>
                  <w:rFonts w:ascii="Times New Roman" w:hAnsi="Times New Roman"/>
                  <w:color w:val="0000FF"/>
                  <w:u w:val="single"/>
                  <w:lang w:val="ru-RU"/>
                </w:rPr>
                <w:t>://</w:t>
              </w:r>
              <w:r>
                <w:rPr>
                  <w:rFonts w:ascii="Times New Roman" w:hAnsi="Times New Roman"/>
                  <w:color w:val="0000FF"/>
                  <w:u w:val="single"/>
                </w:rPr>
                <w:t>m</w:t>
              </w:r>
              <w:r w:rsidRPr="00106968">
                <w:rPr>
                  <w:rFonts w:ascii="Times New Roman" w:hAnsi="Times New Roman"/>
                  <w:color w:val="0000FF"/>
                  <w:u w:val="single"/>
                  <w:lang w:val="ru-RU"/>
                </w:rPr>
                <w:t>.</w:t>
              </w:r>
              <w:r>
                <w:rPr>
                  <w:rFonts w:ascii="Times New Roman" w:hAnsi="Times New Roman"/>
                  <w:color w:val="0000FF"/>
                  <w:u w:val="single"/>
                </w:rPr>
                <w:t>edsoo</w:t>
              </w:r>
              <w:r w:rsidRPr="00106968">
                <w:rPr>
                  <w:rFonts w:ascii="Times New Roman" w:hAnsi="Times New Roman"/>
                  <w:color w:val="0000FF"/>
                  <w:u w:val="single"/>
                  <w:lang w:val="ru-RU"/>
                </w:rPr>
                <w:t>.</w:t>
              </w:r>
              <w:r>
                <w:rPr>
                  <w:rFonts w:ascii="Times New Roman" w:hAnsi="Times New Roman"/>
                  <w:color w:val="0000FF"/>
                  <w:u w:val="single"/>
                </w:rPr>
                <w:t>ru</w:t>
              </w:r>
              <w:r w:rsidRPr="00106968">
                <w:rPr>
                  <w:rFonts w:ascii="Times New Roman" w:hAnsi="Times New Roman"/>
                  <w:color w:val="0000FF"/>
                  <w:u w:val="single"/>
                  <w:lang w:val="ru-RU"/>
                </w:rPr>
                <w:t>/7</w:t>
              </w:r>
              <w:r>
                <w:rPr>
                  <w:rFonts w:ascii="Times New Roman" w:hAnsi="Times New Roman"/>
                  <w:color w:val="0000FF"/>
                  <w:u w:val="single"/>
                </w:rPr>
                <w:t>f</w:t>
              </w:r>
              <w:r w:rsidRPr="00106968">
                <w:rPr>
                  <w:rFonts w:ascii="Times New Roman" w:hAnsi="Times New Roman"/>
                  <w:color w:val="0000FF"/>
                  <w:u w:val="single"/>
                  <w:lang w:val="ru-RU"/>
                </w:rPr>
                <w:t>41</w:t>
              </w:r>
              <w:r>
                <w:rPr>
                  <w:rFonts w:ascii="Times New Roman" w:hAnsi="Times New Roman"/>
                  <w:color w:val="0000FF"/>
                  <w:u w:val="single"/>
                </w:rPr>
                <w:t>b</w:t>
              </w:r>
              <w:r w:rsidRPr="00106968">
                <w:rPr>
                  <w:rFonts w:ascii="Times New Roman" w:hAnsi="Times New Roman"/>
                  <w:color w:val="0000FF"/>
                  <w:u w:val="single"/>
                  <w:lang w:val="ru-RU"/>
                </w:rPr>
                <w:t>590</w:t>
              </w:r>
            </w:hyperlink>
          </w:p>
        </w:tc>
      </w:tr>
      <w:tr w:rsidR="00106968" w:rsidRPr="005762B7" w:rsidTr="00106968">
        <w:trPr>
          <w:trHeight w:val="144"/>
          <w:tblCellSpacing w:w="20" w:type="nil"/>
        </w:trPr>
        <w:tc>
          <w:tcPr>
            <w:tcW w:w="1120" w:type="dxa"/>
            <w:tcMar>
              <w:top w:w="50" w:type="dxa"/>
              <w:left w:w="100" w:type="dxa"/>
            </w:tcMar>
            <w:vAlign w:val="center"/>
          </w:tcPr>
          <w:p w:rsidR="00106968" w:rsidRDefault="00106968">
            <w:pPr>
              <w:spacing w:after="0"/>
            </w:pPr>
            <w:r>
              <w:rPr>
                <w:rFonts w:ascii="Times New Roman" w:hAnsi="Times New Roman"/>
                <w:color w:val="000000"/>
                <w:sz w:val="24"/>
              </w:rPr>
              <w:t>7</w:t>
            </w:r>
          </w:p>
        </w:tc>
        <w:tc>
          <w:tcPr>
            <w:tcW w:w="4591"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Модуль "Безопасность в информационном пространстве"</w:t>
            </w:r>
          </w:p>
        </w:tc>
        <w:tc>
          <w:tcPr>
            <w:tcW w:w="1570"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3 </w:t>
            </w:r>
          </w:p>
        </w:tc>
        <w:tc>
          <w:tcPr>
            <w:tcW w:w="373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06968">
                <w:rPr>
                  <w:rFonts w:ascii="Times New Roman" w:hAnsi="Times New Roman"/>
                  <w:color w:val="0000FF"/>
                  <w:u w:val="single"/>
                  <w:lang w:val="ru-RU"/>
                </w:rPr>
                <w:t>://</w:t>
              </w:r>
              <w:r>
                <w:rPr>
                  <w:rFonts w:ascii="Times New Roman" w:hAnsi="Times New Roman"/>
                  <w:color w:val="0000FF"/>
                  <w:u w:val="single"/>
                </w:rPr>
                <w:t>m</w:t>
              </w:r>
              <w:r w:rsidRPr="00106968">
                <w:rPr>
                  <w:rFonts w:ascii="Times New Roman" w:hAnsi="Times New Roman"/>
                  <w:color w:val="0000FF"/>
                  <w:u w:val="single"/>
                  <w:lang w:val="ru-RU"/>
                </w:rPr>
                <w:t>.</w:t>
              </w:r>
              <w:r>
                <w:rPr>
                  <w:rFonts w:ascii="Times New Roman" w:hAnsi="Times New Roman"/>
                  <w:color w:val="0000FF"/>
                  <w:u w:val="single"/>
                </w:rPr>
                <w:t>edsoo</w:t>
              </w:r>
              <w:r w:rsidRPr="00106968">
                <w:rPr>
                  <w:rFonts w:ascii="Times New Roman" w:hAnsi="Times New Roman"/>
                  <w:color w:val="0000FF"/>
                  <w:u w:val="single"/>
                  <w:lang w:val="ru-RU"/>
                </w:rPr>
                <w:t>.</w:t>
              </w:r>
              <w:r>
                <w:rPr>
                  <w:rFonts w:ascii="Times New Roman" w:hAnsi="Times New Roman"/>
                  <w:color w:val="0000FF"/>
                  <w:u w:val="single"/>
                </w:rPr>
                <w:t>ru</w:t>
              </w:r>
              <w:r w:rsidRPr="00106968">
                <w:rPr>
                  <w:rFonts w:ascii="Times New Roman" w:hAnsi="Times New Roman"/>
                  <w:color w:val="0000FF"/>
                  <w:u w:val="single"/>
                  <w:lang w:val="ru-RU"/>
                </w:rPr>
                <w:t>/7</w:t>
              </w:r>
              <w:r>
                <w:rPr>
                  <w:rFonts w:ascii="Times New Roman" w:hAnsi="Times New Roman"/>
                  <w:color w:val="0000FF"/>
                  <w:u w:val="single"/>
                </w:rPr>
                <w:t>f</w:t>
              </w:r>
              <w:r w:rsidRPr="00106968">
                <w:rPr>
                  <w:rFonts w:ascii="Times New Roman" w:hAnsi="Times New Roman"/>
                  <w:color w:val="0000FF"/>
                  <w:u w:val="single"/>
                  <w:lang w:val="ru-RU"/>
                </w:rPr>
                <w:t>41</w:t>
              </w:r>
              <w:r>
                <w:rPr>
                  <w:rFonts w:ascii="Times New Roman" w:hAnsi="Times New Roman"/>
                  <w:color w:val="0000FF"/>
                  <w:u w:val="single"/>
                </w:rPr>
                <w:t>b</w:t>
              </w:r>
              <w:r w:rsidRPr="00106968">
                <w:rPr>
                  <w:rFonts w:ascii="Times New Roman" w:hAnsi="Times New Roman"/>
                  <w:color w:val="0000FF"/>
                  <w:u w:val="single"/>
                  <w:lang w:val="ru-RU"/>
                </w:rPr>
                <w:t>590</w:t>
              </w:r>
            </w:hyperlink>
          </w:p>
        </w:tc>
      </w:tr>
      <w:tr w:rsidR="00106968" w:rsidRPr="005762B7" w:rsidTr="00106968">
        <w:trPr>
          <w:trHeight w:val="144"/>
          <w:tblCellSpacing w:w="20" w:type="nil"/>
        </w:trPr>
        <w:tc>
          <w:tcPr>
            <w:tcW w:w="1120" w:type="dxa"/>
            <w:tcMar>
              <w:top w:w="50" w:type="dxa"/>
              <w:left w:w="100" w:type="dxa"/>
            </w:tcMar>
            <w:vAlign w:val="center"/>
          </w:tcPr>
          <w:p w:rsidR="00106968" w:rsidRDefault="00106968">
            <w:pPr>
              <w:spacing w:after="0"/>
            </w:pPr>
            <w:r>
              <w:rPr>
                <w:rFonts w:ascii="Times New Roman" w:hAnsi="Times New Roman"/>
                <w:color w:val="000000"/>
                <w:sz w:val="24"/>
              </w:rPr>
              <w:t>8</w:t>
            </w:r>
          </w:p>
        </w:tc>
        <w:tc>
          <w:tcPr>
            <w:tcW w:w="4591"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Модуль "Основы противодействия экстремизму и терроризму"</w:t>
            </w:r>
          </w:p>
        </w:tc>
        <w:tc>
          <w:tcPr>
            <w:tcW w:w="1570"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4 </w:t>
            </w:r>
          </w:p>
        </w:tc>
        <w:tc>
          <w:tcPr>
            <w:tcW w:w="373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06968">
                <w:rPr>
                  <w:rFonts w:ascii="Times New Roman" w:hAnsi="Times New Roman"/>
                  <w:color w:val="0000FF"/>
                  <w:u w:val="single"/>
                  <w:lang w:val="ru-RU"/>
                </w:rPr>
                <w:t>://</w:t>
              </w:r>
              <w:r>
                <w:rPr>
                  <w:rFonts w:ascii="Times New Roman" w:hAnsi="Times New Roman"/>
                  <w:color w:val="0000FF"/>
                  <w:u w:val="single"/>
                </w:rPr>
                <w:t>m</w:t>
              </w:r>
              <w:r w:rsidRPr="00106968">
                <w:rPr>
                  <w:rFonts w:ascii="Times New Roman" w:hAnsi="Times New Roman"/>
                  <w:color w:val="0000FF"/>
                  <w:u w:val="single"/>
                  <w:lang w:val="ru-RU"/>
                </w:rPr>
                <w:t>.</w:t>
              </w:r>
              <w:r>
                <w:rPr>
                  <w:rFonts w:ascii="Times New Roman" w:hAnsi="Times New Roman"/>
                  <w:color w:val="0000FF"/>
                  <w:u w:val="single"/>
                </w:rPr>
                <w:t>edsoo</w:t>
              </w:r>
              <w:r w:rsidRPr="00106968">
                <w:rPr>
                  <w:rFonts w:ascii="Times New Roman" w:hAnsi="Times New Roman"/>
                  <w:color w:val="0000FF"/>
                  <w:u w:val="single"/>
                  <w:lang w:val="ru-RU"/>
                </w:rPr>
                <w:t>.</w:t>
              </w:r>
              <w:r>
                <w:rPr>
                  <w:rFonts w:ascii="Times New Roman" w:hAnsi="Times New Roman"/>
                  <w:color w:val="0000FF"/>
                  <w:u w:val="single"/>
                </w:rPr>
                <w:t>ru</w:t>
              </w:r>
              <w:r w:rsidRPr="00106968">
                <w:rPr>
                  <w:rFonts w:ascii="Times New Roman" w:hAnsi="Times New Roman"/>
                  <w:color w:val="0000FF"/>
                  <w:u w:val="single"/>
                  <w:lang w:val="ru-RU"/>
                </w:rPr>
                <w:t>/7</w:t>
              </w:r>
              <w:r>
                <w:rPr>
                  <w:rFonts w:ascii="Times New Roman" w:hAnsi="Times New Roman"/>
                  <w:color w:val="0000FF"/>
                  <w:u w:val="single"/>
                </w:rPr>
                <w:t>f</w:t>
              </w:r>
              <w:r w:rsidRPr="00106968">
                <w:rPr>
                  <w:rFonts w:ascii="Times New Roman" w:hAnsi="Times New Roman"/>
                  <w:color w:val="0000FF"/>
                  <w:u w:val="single"/>
                  <w:lang w:val="ru-RU"/>
                </w:rPr>
                <w:t>41</w:t>
              </w:r>
              <w:r>
                <w:rPr>
                  <w:rFonts w:ascii="Times New Roman" w:hAnsi="Times New Roman"/>
                  <w:color w:val="0000FF"/>
                  <w:u w:val="single"/>
                </w:rPr>
                <w:t>b</w:t>
              </w:r>
              <w:r w:rsidRPr="00106968">
                <w:rPr>
                  <w:rFonts w:ascii="Times New Roman" w:hAnsi="Times New Roman"/>
                  <w:color w:val="0000FF"/>
                  <w:u w:val="single"/>
                  <w:lang w:val="ru-RU"/>
                </w:rPr>
                <w:t>590</w:t>
              </w:r>
            </w:hyperlink>
          </w:p>
        </w:tc>
      </w:tr>
      <w:tr w:rsidR="00106968" w:rsidRPr="005762B7" w:rsidTr="00106968">
        <w:trPr>
          <w:trHeight w:val="144"/>
          <w:tblCellSpacing w:w="20" w:type="nil"/>
        </w:trPr>
        <w:tc>
          <w:tcPr>
            <w:tcW w:w="1120" w:type="dxa"/>
            <w:tcMar>
              <w:top w:w="50" w:type="dxa"/>
              <w:left w:w="100" w:type="dxa"/>
            </w:tcMar>
            <w:vAlign w:val="center"/>
          </w:tcPr>
          <w:p w:rsidR="00106968" w:rsidRDefault="00106968">
            <w:pPr>
              <w:spacing w:after="0"/>
            </w:pPr>
            <w:r>
              <w:rPr>
                <w:rFonts w:ascii="Times New Roman" w:hAnsi="Times New Roman"/>
                <w:color w:val="000000"/>
                <w:sz w:val="24"/>
              </w:rPr>
              <w:t>9</w:t>
            </w:r>
          </w:p>
        </w:tc>
        <w:tc>
          <w:tcPr>
            <w:tcW w:w="4591"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1570"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4 </w:t>
            </w:r>
          </w:p>
        </w:tc>
        <w:tc>
          <w:tcPr>
            <w:tcW w:w="373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06968">
                <w:rPr>
                  <w:rFonts w:ascii="Times New Roman" w:hAnsi="Times New Roman"/>
                  <w:color w:val="0000FF"/>
                  <w:u w:val="single"/>
                  <w:lang w:val="ru-RU"/>
                </w:rPr>
                <w:t>://</w:t>
              </w:r>
              <w:r>
                <w:rPr>
                  <w:rFonts w:ascii="Times New Roman" w:hAnsi="Times New Roman"/>
                  <w:color w:val="0000FF"/>
                  <w:u w:val="single"/>
                </w:rPr>
                <w:t>m</w:t>
              </w:r>
              <w:r w:rsidRPr="00106968">
                <w:rPr>
                  <w:rFonts w:ascii="Times New Roman" w:hAnsi="Times New Roman"/>
                  <w:color w:val="0000FF"/>
                  <w:u w:val="single"/>
                  <w:lang w:val="ru-RU"/>
                </w:rPr>
                <w:t>.</w:t>
              </w:r>
              <w:r>
                <w:rPr>
                  <w:rFonts w:ascii="Times New Roman" w:hAnsi="Times New Roman"/>
                  <w:color w:val="0000FF"/>
                  <w:u w:val="single"/>
                </w:rPr>
                <w:t>edsoo</w:t>
              </w:r>
              <w:r w:rsidRPr="00106968">
                <w:rPr>
                  <w:rFonts w:ascii="Times New Roman" w:hAnsi="Times New Roman"/>
                  <w:color w:val="0000FF"/>
                  <w:u w:val="single"/>
                  <w:lang w:val="ru-RU"/>
                </w:rPr>
                <w:t>.</w:t>
              </w:r>
              <w:r>
                <w:rPr>
                  <w:rFonts w:ascii="Times New Roman" w:hAnsi="Times New Roman"/>
                  <w:color w:val="0000FF"/>
                  <w:u w:val="single"/>
                </w:rPr>
                <w:t>ru</w:t>
              </w:r>
              <w:r w:rsidRPr="00106968">
                <w:rPr>
                  <w:rFonts w:ascii="Times New Roman" w:hAnsi="Times New Roman"/>
                  <w:color w:val="0000FF"/>
                  <w:u w:val="single"/>
                  <w:lang w:val="ru-RU"/>
                </w:rPr>
                <w:t>/7</w:t>
              </w:r>
              <w:r>
                <w:rPr>
                  <w:rFonts w:ascii="Times New Roman" w:hAnsi="Times New Roman"/>
                  <w:color w:val="0000FF"/>
                  <w:u w:val="single"/>
                </w:rPr>
                <w:t>f</w:t>
              </w:r>
              <w:r w:rsidRPr="00106968">
                <w:rPr>
                  <w:rFonts w:ascii="Times New Roman" w:hAnsi="Times New Roman"/>
                  <w:color w:val="0000FF"/>
                  <w:u w:val="single"/>
                  <w:lang w:val="ru-RU"/>
                </w:rPr>
                <w:t>41</w:t>
              </w:r>
              <w:r>
                <w:rPr>
                  <w:rFonts w:ascii="Times New Roman" w:hAnsi="Times New Roman"/>
                  <w:color w:val="0000FF"/>
                  <w:u w:val="single"/>
                </w:rPr>
                <w:t>b</w:t>
              </w:r>
              <w:r w:rsidRPr="00106968">
                <w:rPr>
                  <w:rFonts w:ascii="Times New Roman" w:hAnsi="Times New Roman"/>
                  <w:color w:val="0000FF"/>
                  <w:u w:val="single"/>
                  <w:lang w:val="ru-RU"/>
                </w:rPr>
                <w:t>590</w:t>
              </w:r>
            </w:hyperlink>
          </w:p>
        </w:tc>
      </w:tr>
      <w:tr w:rsidR="00106968" w:rsidTr="00106968">
        <w:trPr>
          <w:trHeight w:val="144"/>
          <w:tblCellSpacing w:w="20" w:type="nil"/>
        </w:trPr>
        <w:tc>
          <w:tcPr>
            <w:tcW w:w="0" w:type="auto"/>
            <w:gridSpan w:val="2"/>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34 </w:t>
            </w:r>
          </w:p>
        </w:tc>
        <w:tc>
          <w:tcPr>
            <w:tcW w:w="3734" w:type="dxa"/>
            <w:tcMar>
              <w:top w:w="50" w:type="dxa"/>
              <w:left w:w="100" w:type="dxa"/>
            </w:tcMar>
            <w:vAlign w:val="center"/>
          </w:tcPr>
          <w:p w:rsidR="00106968" w:rsidRDefault="00106968"/>
        </w:tc>
      </w:tr>
    </w:tbl>
    <w:p w:rsidR="00382D7F" w:rsidRDefault="00382D7F">
      <w:pPr>
        <w:sectPr w:rsidR="00382D7F">
          <w:pgSz w:w="16383" w:h="11906" w:orient="landscape"/>
          <w:pgMar w:top="1134" w:right="850" w:bottom="1134" w:left="1701" w:header="720" w:footer="720" w:gutter="0"/>
          <w:cols w:space="720"/>
        </w:sectPr>
      </w:pPr>
    </w:p>
    <w:p w:rsidR="00382D7F" w:rsidRDefault="00382D7F">
      <w:pPr>
        <w:sectPr w:rsidR="00382D7F">
          <w:pgSz w:w="16383" w:h="11906" w:orient="landscape"/>
          <w:pgMar w:top="1134" w:right="850" w:bottom="1134" w:left="1701" w:header="720" w:footer="720" w:gutter="0"/>
          <w:cols w:space="720"/>
        </w:sectPr>
      </w:pPr>
    </w:p>
    <w:p w:rsidR="00382D7F" w:rsidRDefault="005F595B">
      <w:pPr>
        <w:spacing w:after="0"/>
        <w:ind w:left="120"/>
      </w:pPr>
      <w:bookmarkStart w:id="7" w:name="block-7487840"/>
      <w:bookmarkEnd w:id="6"/>
      <w:r>
        <w:rPr>
          <w:rFonts w:ascii="Times New Roman" w:hAnsi="Times New Roman"/>
          <w:b/>
          <w:color w:val="000000"/>
          <w:sz w:val="28"/>
        </w:rPr>
        <w:lastRenderedPageBreak/>
        <w:t xml:space="preserve"> ПОУРОЧНОЕ ПЛАНИРОВАНИЕ </w:t>
      </w:r>
    </w:p>
    <w:p w:rsidR="00382D7F" w:rsidRDefault="005F595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3036"/>
      </w:tblGrid>
      <w:tr w:rsidR="00106968" w:rsidTr="00106968">
        <w:trPr>
          <w:trHeight w:val="309"/>
          <w:tblCellSpacing w:w="20" w:type="nil"/>
        </w:trPr>
        <w:tc>
          <w:tcPr>
            <w:tcW w:w="1067" w:type="dxa"/>
            <w:vMerge w:val="restart"/>
            <w:tcMar>
              <w:top w:w="50" w:type="dxa"/>
              <w:left w:w="100" w:type="dxa"/>
            </w:tcMar>
            <w:vAlign w:val="center"/>
          </w:tcPr>
          <w:p w:rsidR="00106968" w:rsidRDefault="00106968">
            <w:pPr>
              <w:spacing w:after="0"/>
              <w:ind w:left="135"/>
            </w:pPr>
            <w:r>
              <w:rPr>
                <w:rFonts w:ascii="Times New Roman" w:hAnsi="Times New Roman"/>
                <w:b/>
                <w:color w:val="000000"/>
                <w:sz w:val="24"/>
              </w:rPr>
              <w:t xml:space="preserve">№ п/п </w:t>
            </w:r>
          </w:p>
          <w:p w:rsidR="00106968" w:rsidRDefault="00106968">
            <w:pPr>
              <w:spacing w:after="0"/>
              <w:ind w:left="135"/>
            </w:pPr>
          </w:p>
        </w:tc>
        <w:tc>
          <w:tcPr>
            <w:tcW w:w="4644" w:type="dxa"/>
            <w:vMerge w:val="restart"/>
            <w:tcMar>
              <w:top w:w="50" w:type="dxa"/>
              <w:left w:w="100" w:type="dxa"/>
            </w:tcMar>
            <w:vAlign w:val="center"/>
          </w:tcPr>
          <w:p w:rsidR="00106968" w:rsidRPr="00106968" w:rsidRDefault="00106968">
            <w:pPr>
              <w:spacing w:after="0"/>
              <w:ind w:left="135"/>
              <w:rPr>
                <w:b/>
              </w:rPr>
            </w:pPr>
            <w:r w:rsidRPr="00106968">
              <w:rPr>
                <w:rFonts w:ascii="Times New Roman" w:hAnsi="Times New Roman"/>
                <w:b/>
                <w:color w:val="000000"/>
                <w:sz w:val="24"/>
              </w:rPr>
              <w:t xml:space="preserve">Тема урока </w:t>
            </w:r>
          </w:p>
          <w:p w:rsidR="00106968" w:rsidRPr="00106968" w:rsidRDefault="00106968">
            <w:pPr>
              <w:spacing w:after="0"/>
              <w:ind w:left="135"/>
              <w:rPr>
                <w:b/>
              </w:rPr>
            </w:pPr>
          </w:p>
        </w:tc>
        <w:tc>
          <w:tcPr>
            <w:tcW w:w="3036" w:type="dxa"/>
            <w:tcBorders>
              <w:top w:val="single" w:sz="4" w:space="0" w:color="auto"/>
              <w:bottom w:val="single" w:sz="4" w:space="0" w:color="auto"/>
              <w:right w:val="single" w:sz="4" w:space="0" w:color="auto"/>
            </w:tcBorders>
            <w:shd w:val="clear" w:color="auto" w:fill="auto"/>
          </w:tcPr>
          <w:p w:rsidR="00106968" w:rsidRPr="00106968" w:rsidRDefault="00106968">
            <w:pPr>
              <w:rPr>
                <w:b/>
                <w:lang w:val="ru-RU"/>
              </w:rPr>
            </w:pPr>
            <w:r w:rsidRPr="00106968">
              <w:rPr>
                <w:b/>
                <w:lang w:val="ru-RU"/>
              </w:rPr>
              <w:t>Количество часов</w:t>
            </w:r>
          </w:p>
        </w:tc>
      </w:tr>
      <w:tr w:rsidR="00106968" w:rsidTr="00106968">
        <w:trPr>
          <w:trHeight w:val="144"/>
          <w:tblCellSpacing w:w="20" w:type="nil"/>
        </w:trPr>
        <w:tc>
          <w:tcPr>
            <w:tcW w:w="0" w:type="auto"/>
            <w:vMerge/>
            <w:tcBorders>
              <w:top w:val="nil"/>
            </w:tcBorders>
            <w:tcMar>
              <w:top w:w="50" w:type="dxa"/>
              <w:left w:w="100" w:type="dxa"/>
            </w:tcMar>
          </w:tcPr>
          <w:p w:rsidR="00106968" w:rsidRDefault="00106968"/>
        </w:tc>
        <w:tc>
          <w:tcPr>
            <w:tcW w:w="0" w:type="auto"/>
            <w:vMerge/>
            <w:tcBorders>
              <w:top w:val="nil"/>
            </w:tcBorders>
            <w:tcMar>
              <w:top w:w="50" w:type="dxa"/>
              <w:left w:w="100" w:type="dxa"/>
            </w:tcMar>
          </w:tcPr>
          <w:p w:rsidR="00106968" w:rsidRDefault="00106968"/>
        </w:tc>
        <w:tc>
          <w:tcPr>
            <w:tcW w:w="3036" w:type="dxa"/>
            <w:tcMar>
              <w:top w:w="50" w:type="dxa"/>
              <w:left w:w="100" w:type="dxa"/>
            </w:tcMar>
            <w:vAlign w:val="center"/>
          </w:tcPr>
          <w:p w:rsidR="00106968" w:rsidRDefault="00106968">
            <w:pPr>
              <w:spacing w:after="0"/>
              <w:ind w:left="135"/>
            </w:pPr>
            <w:r>
              <w:rPr>
                <w:rFonts w:ascii="Times New Roman" w:hAnsi="Times New Roman"/>
                <w:b/>
                <w:color w:val="000000"/>
                <w:sz w:val="24"/>
              </w:rPr>
              <w:t xml:space="preserve">Всего </w:t>
            </w:r>
          </w:p>
          <w:p w:rsidR="00106968" w:rsidRDefault="00106968">
            <w:pPr>
              <w:spacing w:after="0"/>
              <w:ind w:left="135"/>
            </w:pP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1</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Цель и основные понятия предмета ОБЖ</w:t>
            </w:r>
          </w:p>
        </w:tc>
        <w:tc>
          <w:tcPr>
            <w:tcW w:w="3036"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2</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Правила поведения в опасных и чрезвычайных ситуациях</w:t>
            </w:r>
          </w:p>
        </w:tc>
        <w:tc>
          <w:tcPr>
            <w:tcW w:w="3036"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3</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Основные опасности в быту. Предупреждение бытовых отравлений</w:t>
            </w:r>
          </w:p>
        </w:tc>
        <w:tc>
          <w:tcPr>
            <w:tcW w:w="3036"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4</w:t>
            </w:r>
          </w:p>
        </w:tc>
        <w:tc>
          <w:tcPr>
            <w:tcW w:w="4644" w:type="dxa"/>
            <w:tcMar>
              <w:top w:w="50" w:type="dxa"/>
              <w:left w:w="100" w:type="dxa"/>
            </w:tcMar>
            <w:vAlign w:val="center"/>
          </w:tcPr>
          <w:p w:rsidR="00106968" w:rsidRDefault="00106968">
            <w:pPr>
              <w:spacing w:after="0"/>
              <w:ind w:left="135"/>
            </w:pPr>
            <w:r>
              <w:rPr>
                <w:rFonts w:ascii="Times New Roman" w:hAnsi="Times New Roman"/>
                <w:color w:val="000000"/>
                <w:sz w:val="24"/>
              </w:rPr>
              <w:t>Предупреждение бытовых травм</w:t>
            </w:r>
          </w:p>
        </w:tc>
        <w:tc>
          <w:tcPr>
            <w:tcW w:w="3036"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 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5</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Безопасная эксплуатация бытовых приборов и мест общего пользования</w:t>
            </w:r>
          </w:p>
        </w:tc>
        <w:tc>
          <w:tcPr>
            <w:tcW w:w="3036"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6</w:t>
            </w:r>
          </w:p>
        </w:tc>
        <w:tc>
          <w:tcPr>
            <w:tcW w:w="4644" w:type="dxa"/>
            <w:tcMar>
              <w:top w:w="50" w:type="dxa"/>
              <w:left w:w="100" w:type="dxa"/>
            </w:tcMar>
            <w:vAlign w:val="center"/>
          </w:tcPr>
          <w:p w:rsidR="00106968" w:rsidRDefault="00106968">
            <w:pPr>
              <w:spacing w:after="0"/>
              <w:ind w:left="135"/>
            </w:pPr>
            <w:r>
              <w:rPr>
                <w:rFonts w:ascii="Times New Roman" w:hAnsi="Times New Roman"/>
                <w:color w:val="000000"/>
                <w:sz w:val="24"/>
              </w:rPr>
              <w:t>Пожарная безопасность в быту</w:t>
            </w:r>
          </w:p>
        </w:tc>
        <w:tc>
          <w:tcPr>
            <w:tcW w:w="3036"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 1 </w:t>
            </w:r>
          </w:p>
        </w:tc>
      </w:tr>
      <w:tr w:rsid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7</w:t>
            </w:r>
          </w:p>
        </w:tc>
        <w:tc>
          <w:tcPr>
            <w:tcW w:w="4644" w:type="dxa"/>
            <w:tcMar>
              <w:top w:w="50" w:type="dxa"/>
              <w:left w:w="100" w:type="dxa"/>
            </w:tcMar>
            <w:vAlign w:val="center"/>
          </w:tcPr>
          <w:p w:rsidR="00106968" w:rsidRDefault="00106968">
            <w:pPr>
              <w:spacing w:after="0"/>
              <w:ind w:left="135"/>
            </w:pPr>
            <w:r>
              <w:rPr>
                <w:rFonts w:ascii="Times New Roman" w:hAnsi="Times New Roman"/>
                <w:color w:val="000000"/>
                <w:sz w:val="24"/>
              </w:rPr>
              <w:t>Предупреждение ситуаций криминального характера</w:t>
            </w:r>
          </w:p>
        </w:tc>
        <w:tc>
          <w:tcPr>
            <w:tcW w:w="3036"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 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8</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Безопасные действия при авариях на коммунальных системах жизнеобеспечения</w:t>
            </w:r>
          </w:p>
        </w:tc>
        <w:tc>
          <w:tcPr>
            <w:tcW w:w="3036"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9</w:t>
            </w:r>
          </w:p>
        </w:tc>
        <w:tc>
          <w:tcPr>
            <w:tcW w:w="4644" w:type="dxa"/>
            <w:tcMar>
              <w:top w:w="50" w:type="dxa"/>
              <w:left w:w="100" w:type="dxa"/>
            </w:tcMar>
            <w:vAlign w:val="center"/>
          </w:tcPr>
          <w:p w:rsidR="00106968" w:rsidRDefault="00106968">
            <w:pPr>
              <w:spacing w:after="0"/>
              <w:ind w:left="135"/>
            </w:pPr>
            <w:r>
              <w:rPr>
                <w:rFonts w:ascii="Times New Roman" w:hAnsi="Times New Roman"/>
                <w:color w:val="000000"/>
                <w:sz w:val="24"/>
              </w:rPr>
              <w:t>Правила дорожного движения</w:t>
            </w:r>
          </w:p>
        </w:tc>
        <w:tc>
          <w:tcPr>
            <w:tcW w:w="3036"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 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10</w:t>
            </w:r>
          </w:p>
        </w:tc>
        <w:tc>
          <w:tcPr>
            <w:tcW w:w="4644" w:type="dxa"/>
            <w:tcMar>
              <w:top w:w="50" w:type="dxa"/>
              <w:left w:w="100" w:type="dxa"/>
            </w:tcMar>
            <w:vAlign w:val="center"/>
          </w:tcPr>
          <w:p w:rsidR="00106968" w:rsidRDefault="00106968">
            <w:pPr>
              <w:spacing w:after="0"/>
              <w:ind w:left="135"/>
            </w:pPr>
            <w:r>
              <w:rPr>
                <w:rFonts w:ascii="Times New Roman" w:hAnsi="Times New Roman"/>
                <w:color w:val="000000"/>
                <w:sz w:val="24"/>
              </w:rPr>
              <w:t>Безопасность пешехода</w:t>
            </w:r>
          </w:p>
        </w:tc>
        <w:tc>
          <w:tcPr>
            <w:tcW w:w="3036"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 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11</w:t>
            </w:r>
          </w:p>
        </w:tc>
        <w:tc>
          <w:tcPr>
            <w:tcW w:w="4644" w:type="dxa"/>
            <w:tcMar>
              <w:top w:w="50" w:type="dxa"/>
              <w:left w:w="100" w:type="dxa"/>
            </w:tcMar>
            <w:vAlign w:val="center"/>
          </w:tcPr>
          <w:p w:rsidR="00106968" w:rsidRDefault="00106968">
            <w:pPr>
              <w:spacing w:after="0"/>
              <w:ind w:left="135"/>
            </w:pPr>
            <w:r>
              <w:rPr>
                <w:rFonts w:ascii="Times New Roman" w:hAnsi="Times New Roman"/>
                <w:color w:val="000000"/>
                <w:sz w:val="24"/>
              </w:rPr>
              <w:t>Безопасность пассажира</w:t>
            </w:r>
          </w:p>
        </w:tc>
        <w:tc>
          <w:tcPr>
            <w:tcW w:w="3036"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 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12</w:t>
            </w:r>
          </w:p>
        </w:tc>
        <w:tc>
          <w:tcPr>
            <w:tcW w:w="4644" w:type="dxa"/>
            <w:tcMar>
              <w:top w:w="50" w:type="dxa"/>
              <w:left w:w="100" w:type="dxa"/>
            </w:tcMar>
            <w:vAlign w:val="center"/>
          </w:tcPr>
          <w:p w:rsidR="00106968" w:rsidRDefault="00106968">
            <w:pPr>
              <w:spacing w:after="0"/>
              <w:ind w:left="135"/>
            </w:pPr>
            <w:r>
              <w:rPr>
                <w:rFonts w:ascii="Times New Roman" w:hAnsi="Times New Roman"/>
                <w:color w:val="000000"/>
                <w:sz w:val="24"/>
              </w:rPr>
              <w:t>Безопасность водителя</w:t>
            </w:r>
          </w:p>
        </w:tc>
        <w:tc>
          <w:tcPr>
            <w:tcW w:w="3036"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 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13</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Основные опасности в общественных местах</w:t>
            </w:r>
          </w:p>
        </w:tc>
        <w:tc>
          <w:tcPr>
            <w:tcW w:w="3036"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14</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 xml:space="preserve">Безопасные действия при возникновении </w:t>
            </w:r>
            <w:r w:rsidRPr="00106968">
              <w:rPr>
                <w:rFonts w:ascii="Times New Roman" w:hAnsi="Times New Roman"/>
                <w:color w:val="000000"/>
                <w:sz w:val="24"/>
                <w:lang w:val="ru-RU"/>
              </w:rPr>
              <w:lastRenderedPageBreak/>
              <w:t>массовых беспорядков</w:t>
            </w:r>
          </w:p>
        </w:tc>
        <w:tc>
          <w:tcPr>
            <w:tcW w:w="3036"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lastRenderedPageBreak/>
              <w:t xml:space="preserve">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lastRenderedPageBreak/>
              <w:t>15</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Пожарная безопасность в общественных местах</w:t>
            </w:r>
          </w:p>
        </w:tc>
        <w:tc>
          <w:tcPr>
            <w:tcW w:w="3036"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16</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3036"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17</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Правила безопасного поведения на природе</w:t>
            </w:r>
          </w:p>
        </w:tc>
        <w:tc>
          <w:tcPr>
            <w:tcW w:w="3036"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18</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Безопасные действия при автономном существовании в природной среде</w:t>
            </w:r>
          </w:p>
        </w:tc>
        <w:tc>
          <w:tcPr>
            <w:tcW w:w="3036"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19</w:t>
            </w:r>
          </w:p>
        </w:tc>
        <w:tc>
          <w:tcPr>
            <w:tcW w:w="4644" w:type="dxa"/>
            <w:tcMar>
              <w:top w:w="50" w:type="dxa"/>
              <w:left w:w="100" w:type="dxa"/>
            </w:tcMar>
            <w:vAlign w:val="center"/>
          </w:tcPr>
          <w:p w:rsidR="00106968" w:rsidRDefault="00106968">
            <w:pPr>
              <w:spacing w:after="0"/>
              <w:ind w:left="135"/>
            </w:pPr>
            <w:r>
              <w:rPr>
                <w:rFonts w:ascii="Times New Roman" w:hAnsi="Times New Roman"/>
                <w:color w:val="000000"/>
                <w:sz w:val="24"/>
              </w:rPr>
              <w:t>Безопасное поведение на водоёмах</w:t>
            </w:r>
          </w:p>
        </w:tc>
        <w:tc>
          <w:tcPr>
            <w:tcW w:w="3036"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 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20</w:t>
            </w:r>
          </w:p>
        </w:tc>
        <w:tc>
          <w:tcPr>
            <w:tcW w:w="4644" w:type="dxa"/>
            <w:tcMar>
              <w:top w:w="50" w:type="dxa"/>
              <w:left w:w="100" w:type="dxa"/>
            </w:tcMar>
            <w:vAlign w:val="center"/>
          </w:tcPr>
          <w:p w:rsidR="00106968" w:rsidRDefault="00106968">
            <w:pPr>
              <w:spacing w:after="0"/>
              <w:ind w:left="135"/>
            </w:pPr>
            <w:r>
              <w:rPr>
                <w:rFonts w:ascii="Times New Roman" w:hAnsi="Times New Roman"/>
                <w:color w:val="000000"/>
                <w:sz w:val="24"/>
              </w:rPr>
              <w:t>Общие представления о здоровье</w:t>
            </w:r>
          </w:p>
        </w:tc>
        <w:tc>
          <w:tcPr>
            <w:tcW w:w="3036"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 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21</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Предупреждение и защита от инфекционных заболеваний</w:t>
            </w:r>
          </w:p>
        </w:tc>
        <w:tc>
          <w:tcPr>
            <w:tcW w:w="3036"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22</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Предупреждение и защита от неинфекционных заболеваний</w:t>
            </w:r>
          </w:p>
        </w:tc>
        <w:tc>
          <w:tcPr>
            <w:tcW w:w="3036"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23</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Первая помощь и самопомощь при неотложных состояниях</w:t>
            </w:r>
          </w:p>
        </w:tc>
        <w:tc>
          <w:tcPr>
            <w:tcW w:w="3036"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24</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Первая помощь и самопомощь при неотложных состояниях</w:t>
            </w:r>
          </w:p>
        </w:tc>
        <w:tc>
          <w:tcPr>
            <w:tcW w:w="3036"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25</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Первая помощь и самопомощь при неотложных состояниях</w:t>
            </w:r>
          </w:p>
        </w:tc>
        <w:tc>
          <w:tcPr>
            <w:tcW w:w="3036"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26</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Первая помощь и самопомощь при неотложных состояниях</w:t>
            </w:r>
          </w:p>
        </w:tc>
        <w:tc>
          <w:tcPr>
            <w:tcW w:w="3036"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27</w:t>
            </w:r>
          </w:p>
        </w:tc>
        <w:tc>
          <w:tcPr>
            <w:tcW w:w="4644" w:type="dxa"/>
            <w:tcMar>
              <w:top w:w="50" w:type="dxa"/>
              <w:left w:w="100" w:type="dxa"/>
            </w:tcMar>
            <w:vAlign w:val="center"/>
          </w:tcPr>
          <w:p w:rsidR="00106968" w:rsidRDefault="00106968">
            <w:pPr>
              <w:spacing w:after="0"/>
              <w:ind w:left="135"/>
            </w:pPr>
            <w:r>
              <w:rPr>
                <w:rFonts w:ascii="Times New Roman" w:hAnsi="Times New Roman"/>
                <w:color w:val="000000"/>
                <w:sz w:val="24"/>
              </w:rPr>
              <w:t>Общение — основа социального взаимодействия</w:t>
            </w:r>
          </w:p>
        </w:tc>
        <w:tc>
          <w:tcPr>
            <w:tcW w:w="3036"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 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28</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Манипуляция и способы противостоять ей</w:t>
            </w:r>
          </w:p>
        </w:tc>
        <w:tc>
          <w:tcPr>
            <w:tcW w:w="3036"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lastRenderedPageBreak/>
              <w:t>29</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Безопасное поведение и современные увлечения молодёжи</w:t>
            </w:r>
          </w:p>
        </w:tc>
        <w:tc>
          <w:tcPr>
            <w:tcW w:w="3036"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30</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Общие принципы безопасности в цифровой среде</w:t>
            </w:r>
          </w:p>
        </w:tc>
        <w:tc>
          <w:tcPr>
            <w:tcW w:w="3036"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31</w:t>
            </w:r>
          </w:p>
        </w:tc>
        <w:tc>
          <w:tcPr>
            <w:tcW w:w="4644" w:type="dxa"/>
            <w:tcMar>
              <w:top w:w="50" w:type="dxa"/>
              <w:left w:w="100" w:type="dxa"/>
            </w:tcMar>
            <w:vAlign w:val="center"/>
          </w:tcPr>
          <w:p w:rsidR="00106968" w:rsidRDefault="00106968">
            <w:pPr>
              <w:spacing w:after="0"/>
              <w:ind w:left="135"/>
            </w:pPr>
            <w:r>
              <w:rPr>
                <w:rFonts w:ascii="Times New Roman" w:hAnsi="Times New Roman"/>
                <w:color w:val="000000"/>
                <w:sz w:val="24"/>
              </w:rPr>
              <w:t>Безопасные правила цифрового поведения</w:t>
            </w:r>
          </w:p>
        </w:tc>
        <w:tc>
          <w:tcPr>
            <w:tcW w:w="3036"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 1 </w:t>
            </w:r>
          </w:p>
        </w:tc>
      </w:tr>
      <w:tr w:rsid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32</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3036"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33</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Безопасные действия при угрозе теракта</w:t>
            </w:r>
          </w:p>
        </w:tc>
        <w:tc>
          <w:tcPr>
            <w:tcW w:w="3036"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34</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Безопасные действия при совершении теракта</w:t>
            </w:r>
          </w:p>
        </w:tc>
        <w:tc>
          <w:tcPr>
            <w:tcW w:w="3036"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Tr="00106968">
        <w:trPr>
          <w:trHeight w:val="144"/>
          <w:tblCellSpacing w:w="20" w:type="nil"/>
        </w:trPr>
        <w:tc>
          <w:tcPr>
            <w:tcW w:w="0" w:type="auto"/>
            <w:gridSpan w:val="2"/>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ОБЩЕЕ КОЛИЧЕСТВО ЧАСОВ ПО ПРОГРАММЕ</w:t>
            </w:r>
          </w:p>
        </w:tc>
        <w:tc>
          <w:tcPr>
            <w:tcW w:w="3036"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34 </w:t>
            </w:r>
          </w:p>
        </w:tc>
      </w:tr>
    </w:tbl>
    <w:p w:rsidR="00382D7F" w:rsidRDefault="00382D7F">
      <w:pPr>
        <w:sectPr w:rsidR="00382D7F">
          <w:pgSz w:w="16383" w:h="11906" w:orient="landscape"/>
          <w:pgMar w:top="1134" w:right="850" w:bottom="1134" w:left="1701" w:header="720" w:footer="720" w:gutter="0"/>
          <w:cols w:space="720"/>
        </w:sectPr>
      </w:pPr>
    </w:p>
    <w:p w:rsidR="00382D7F" w:rsidRDefault="005F595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3178"/>
      </w:tblGrid>
      <w:tr w:rsidR="00106968" w:rsidTr="00106968">
        <w:trPr>
          <w:trHeight w:val="309"/>
          <w:tblCellSpacing w:w="20" w:type="nil"/>
        </w:trPr>
        <w:tc>
          <w:tcPr>
            <w:tcW w:w="1067" w:type="dxa"/>
            <w:vMerge w:val="restart"/>
            <w:tcMar>
              <w:top w:w="50" w:type="dxa"/>
              <w:left w:w="100" w:type="dxa"/>
            </w:tcMar>
            <w:vAlign w:val="center"/>
          </w:tcPr>
          <w:p w:rsidR="00106968" w:rsidRDefault="00106968">
            <w:pPr>
              <w:spacing w:after="0"/>
              <w:ind w:left="135"/>
            </w:pPr>
            <w:r>
              <w:rPr>
                <w:rFonts w:ascii="Times New Roman" w:hAnsi="Times New Roman"/>
                <w:b/>
                <w:color w:val="000000"/>
                <w:sz w:val="24"/>
              </w:rPr>
              <w:t xml:space="preserve">№ п/п </w:t>
            </w:r>
          </w:p>
          <w:p w:rsidR="00106968" w:rsidRDefault="00106968">
            <w:pPr>
              <w:spacing w:after="0"/>
              <w:ind w:left="135"/>
            </w:pPr>
          </w:p>
        </w:tc>
        <w:tc>
          <w:tcPr>
            <w:tcW w:w="4644" w:type="dxa"/>
            <w:vMerge w:val="restart"/>
            <w:tcMar>
              <w:top w:w="50" w:type="dxa"/>
              <w:left w:w="100" w:type="dxa"/>
            </w:tcMar>
            <w:vAlign w:val="center"/>
          </w:tcPr>
          <w:p w:rsidR="00106968" w:rsidRDefault="00106968">
            <w:pPr>
              <w:spacing w:after="0"/>
              <w:ind w:left="135"/>
            </w:pPr>
            <w:r>
              <w:rPr>
                <w:rFonts w:ascii="Times New Roman" w:hAnsi="Times New Roman"/>
                <w:b/>
                <w:color w:val="000000"/>
                <w:sz w:val="24"/>
              </w:rPr>
              <w:t xml:space="preserve">Тема урока </w:t>
            </w:r>
          </w:p>
          <w:p w:rsidR="00106968" w:rsidRDefault="00106968">
            <w:pPr>
              <w:spacing w:after="0"/>
              <w:ind w:left="135"/>
            </w:pPr>
          </w:p>
        </w:tc>
        <w:tc>
          <w:tcPr>
            <w:tcW w:w="3178" w:type="dxa"/>
            <w:tcBorders>
              <w:top w:val="single" w:sz="4" w:space="0" w:color="auto"/>
              <w:bottom w:val="single" w:sz="4" w:space="0" w:color="auto"/>
              <w:right w:val="single" w:sz="4" w:space="0" w:color="auto"/>
            </w:tcBorders>
            <w:shd w:val="clear" w:color="auto" w:fill="auto"/>
          </w:tcPr>
          <w:p w:rsidR="00106968" w:rsidRPr="00106968" w:rsidRDefault="00106968">
            <w:pPr>
              <w:rPr>
                <w:b/>
                <w:lang w:val="ru-RU"/>
              </w:rPr>
            </w:pPr>
            <w:r w:rsidRPr="00106968">
              <w:rPr>
                <w:b/>
                <w:lang w:val="ru-RU"/>
              </w:rPr>
              <w:t>Количество часов</w:t>
            </w:r>
          </w:p>
        </w:tc>
      </w:tr>
      <w:tr w:rsidR="00106968" w:rsidTr="00106968">
        <w:trPr>
          <w:trHeight w:val="144"/>
          <w:tblCellSpacing w:w="20" w:type="nil"/>
        </w:trPr>
        <w:tc>
          <w:tcPr>
            <w:tcW w:w="0" w:type="auto"/>
            <w:vMerge/>
            <w:tcBorders>
              <w:top w:val="nil"/>
            </w:tcBorders>
            <w:tcMar>
              <w:top w:w="50" w:type="dxa"/>
              <w:left w:w="100" w:type="dxa"/>
            </w:tcMar>
          </w:tcPr>
          <w:p w:rsidR="00106968" w:rsidRDefault="00106968"/>
        </w:tc>
        <w:tc>
          <w:tcPr>
            <w:tcW w:w="0" w:type="auto"/>
            <w:vMerge/>
            <w:tcBorders>
              <w:top w:val="nil"/>
            </w:tcBorders>
            <w:tcMar>
              <w:top w:w="50" w:type="dxa"/>
              <w:left w:w="100" w:type="dxa"/>
            </w:tcMar>
          </w:tcPr>
          <w:p w:rsidR="00106968" w:rsidRDefault="00106968"/>
        </w:tc>
        <w:tc>
          <w:tcPr>
            <w:tcW w:w="3178" w:type="dxa"/>
            <w:tcMar>
              <w:top w:w="50" w:type="dxa"/>
              <w:left w:w="100" w:type="dxa"/>
            </w:tcMar>
            <w:vAlign w:val="center"/>
          </w:tcPr>
          <w:p w:rsidR="00106968" w:rsidRDefault="00106968">
            <w:pPr>
              <w:spacing w:after="0"/>
              <w:ind w:left="135"/>
            </w:pPr>
            <w:r>
              <w:rPr>
                <w:rFonts w:ascii="Times New Roman" w:hAnsi="Times New Roman"/>
                <w:b/>
                <w:color w:val="000000"/>
                <w:sz w:val="24"/>
              </w:rPr>
              <w:t xml:space="preserve">Всего </w:t>
            </w:r>
          </w:p>
          <w:p w:rsidR="00106968" w:rsidRDefault="00106968">
            <w:pPr>
              <w:spacing w:after="0"/>
              <w:ind w:left="135"/>
            </w:pPr>
          </w:p>
        </w:tc>
      </w:tr>
      <w:tr w:rsid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1</w:t>
            </w:r>
          </w:p>
        </w:tc>
        <w:tc>
          <w:tcPr>
            <w:tcW w:w="4644" w:type="dxa"/>
            <w:tcMar>
              <w:top w:w="50" w:type="dxa"/>
              <w:left w:w="100" w:type="dxa"/>
            </w:tcMar>
            <w:vAlign w:val="center"/>
          </w:tcPr>
          <w:p w:rsidR="00106968" w:rsidRDefault="00106968">
            <w:pPr>
              <w:spacing w:after="0"/>
              <w:ind w:left="135"/>
            </w:pPr>
            <w:r>
              <w:rPr>
                <w:rFonts w:ascii="Times New Roman" w:hAnsi="Times New Roman"/>
                <w:color w:val="000000"/>
                <w:sz w:val="24"/>
              </w:rPr>
              <w:t>Пожарная безопасность в быту</w:t>
            </w:r>
          </w:p>
        </w:tc>
        <w:tc>
          <w:tcPr>
            <w:tcW w:w="317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 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2</w:t>
            </w:r>
          </w:p>
        </w:tc>
        <w:tc>
          <w:tcPr>
            <w:tcW w:w="4644" w:type="dxa"/>
            <w:tcMar>
              <w:top w:w="50" w:type="dxa"/>
              <w:left w:w="100" w:type="dxa"/>
            </w:tcMar>
            <w:vAlign w:val="center"/>
          </w:tcPr>
          <w:p w:rsidR="00106968" w:rsidRDefault="00106968">
            <w:pPr>
              <w:spacing w:after="0"/>
              <w:ind w:left="135"/>
            </w:pPr>
            <w:r>
              <w:rPr>
                <w:rFonts w:ascii="Times New Roman" w:hAnsi="Times New Roman"/>
                <w:color w:val="000000"/>
                <w:sz w:val="24"/>
              </w:rPr>
              <w:t>Безопасность пассажира</w:t>
            </w:r>
          </w:p>
        </w:tc>
        <w:tc>
          <w:tcPr>
            <w:tcW w:w="317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 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3</w:t>
            </w:r>
          </w:p>
        </w:tc>
        <w:tc>
          <w:tcPr>
            <w:tcW w:w="4644" w:type="dxa"/>
            <w:tcMar>
              <w:top w:w="50" w:type="dxa"/>
              <w:left w:w="100" w:type="dxa"/>
            </w:tcMar>
            <w:vAlign w:val="center"/>
          </w:tcPr>
          <w:p w:rsidR="00106968" w:rsidRDefault="00106968">
            <w:pPr>
              <w:spacing w:after="0"/>
              <w:ind w:left="135"/>
            </w:pPr>
            <w:r>
              <w:rPr>
                <w:rFonts w:ascii="Times New Roman" w:hAnsi="Times New Roman"/>
                <w:color w:val="000000"/>
                <w:sz w:val="24"/>
              </w:rPr>
              <w:t>Безопасность водителя</w:t>
            </w:r>
          </w:p>
        </w:tc>
        <w:tc>
          <w:tcPr>
            <w:tcW w:w="317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 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4</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Безопасные действия при дорожно-транспортных происшествиях</w:t>
            </w:r>
          </w:p>
        </w:tc>
        <w:tc>
          <w:tcPr>
            <w:tcW w:w="317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5</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Безопасность пассажиров на различных видах транспорта</w:t>
            </w:r>
          </w:p>
        </w:tc>
        <w:tc>
          <w:tcPr>
            <w:tcW w:w="317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6</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Первая помощь при чрезвычайных ситуациях на транспорте</w:t>
            </w:r>
          </w:p>
        </w:tc>
        <w:tc>
          <w:tcPr>
            <w:tcW w:w="317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7</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Пожарная безопасность в общественных местах</w:t>
            </w:r>
          </w:p>
        </w:tc>
        <w:tc>
          <w:tcPr>
            <w:tcW w:w="317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8</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317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9</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Безопасные действия при автономном существовании в природной среде</w:t>
            </w:r>
          </w:p>
        </w:tc>
        <w:tc>
          <w:tcPr>
            <w:tcW w:w="317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10</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Пожарная безопасность в природной среде</w:t>
            </w:r>
          </w:p>
        </w:tc>
        <w:tc>
          <w:tcPr>
            <w:tcW w:w="317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11</w:t>
            </w:r>
          </w:p>
        </w:tc>
        <w:tc>
          <w:tcPr>
            <w:tcW w:w="4644" w:type="dxa"/>
            <w:tcMar>
              <w:top w:w="50" w:type="dxa"/>
              <w:left w:w="100" w:type="dxa"/>
            </w:tcMar>
            <w:vAlign w:val="center"/>
          </w:tcPr>
          <w:p w:rsidR="00106968" w:rsidRDefault="00106968">
            <w:pPr>
              <w:spacing w:after="0"/>
              <w:ind w:left="135"/>
            </w:pPr>
            <w:r>
              <w:rPr>
                <w:rFonts w:ascii="Times New Roman" w:hAnsi="Times New Roman"/>
                <w:color w:val="000000"/>
                <w:sz w:val="24"/>
              </w:rPr>
              <w:t>Безопасное поведение в горах</w:t>
            </w:r>
          </w:p>
        </w:tc>
        <w:tc>
          <w:tcPr>
            <w:tcW w:w="317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 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12</w:t>
            </w:r>
          </w:p>
        </w:tc>
        <w:tc>
          <w:tcPr>
            <w:tcW w:w="4644" w:type="dxa"/>
            <w:tcMar>
              <w:top w:w="50" w:type="dxa"/>
              <w:left w:w="100" w:type="dxa"/>
            </w:tcMar>
            <w:vAlign w:val="center"/>
          </w:tcPr>
          <w:p w:rsidR="00106968" w:rsidRDefault="00106968">
            <w:pPr>
              <w:spacing w:after="0"/>
              <w:ind w:left="135"/>
            </w:pPr>
            <w:r>
              <w:rPr>
                <w:rFonts w:ascii="Times New Roman" w:hAnsi="Times New Roman"/>
                <w:color w:val="000000"/>
                <w:sz w:val="24"/>
              </w:rPr>
              <w:t>Безопасное поведение на водоёмах</w:t>
            </w:r>
          </w:p>
        </w:tc>
        <w:tc>
          <w:tcPr>
            <w:tcW w:w="317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 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13</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Безопасные действия при угрозе наводнения, цунами</w:t>
            </w:r>
          </w:p>
        </w:tc>
        <w:tc>
          <w:tcPr>
            <w:tcW w:w="317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14</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 xml:space="preserve">Безопасные действия при урагане, буре, </w:t>
            </w:r>
            <w:r w:rsidRPr="00106968">
              <w:rPr>
                <w:rFonts w:ascii="Times New Roman" w:hAnsi="Times New Roman"/>
                <w:color w:val="000000"/>
                <w:sz w:val="24"/>
                <w:lang w:val="ru-RU"/>
              </w:rPr>
              <w:lastRenderedPageBreak/>
              <w:t>смерче, грозе</w:t>
            </w:r>
          </w:p>
        </w:tc>
        <w:tc>
          <w:tcPr>
            <w:tcW w:w="317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lastRenderedPageBreak/>
              <w:t xml:space="preserve">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lastRenderedPageBreak/>
              <w:t>15</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Безопасные действия при угрозе землетрясения, извержения вулкана</w:t>
            </w:r>
          </w:p>
        </w:tc>
        <w:tc>
          <w:tcPr>
            <w:tcW w:w="317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16</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Экология и её значение для устойчивого развития общества</w:t>
            </w:r>
          </w:p>
        </w:tc>
        <w:tc>
          <w:tcPr>
            <w:tcW w:w="317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17</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Психическое здоровье и психологическое благополучие</w:t>
            </w:r>
          </w:p>
        </w:tc>
        <w:tc>
          <w:tcPr>
            <w:tcW w:w="317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18</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Первая помощь и самопомощь при неотложных состояниях</w:t>
            </w:r>
          </w:p>
        </w:tc>
        <w:tc>
          <w:tcPr>
            <w:tcW w:w="317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19</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Первая помощь и самопомощь при неотложных состояниях</w:t>
            </w:r>
          </w:p>
        </w:tc>
        <w:tc>
          <w:tcPr>
            <w:tcW w:w="317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20</w:t>
            </w:r>
          </w:p>
        </w:tc>
        <w:tc>
          <w:tcPr>
            <w:tcW w:w="4644" w:type="dxa"/>
            <w:tcMar>
              <w:top w:w="50" w:type="dxa"/>
              <w:left w:w="100" w:type="dxa"/>
            </w:tcMar>
            <w:vAlign w:val="center"/>
          </w:tcPr>
          <w:p w:rsidR="00106968" w:rsidRDefault="00106968">
            <w:pPr>
              <w:spacing w:after="0"/>
              <w:ind w:left="135"/>
            </w:pPr>
            <w:r>
              <w:rPr>
                <w:rFonts w:ascii="Times New Roman" w:hAnsi="Times New Roman"/>
                <w:color w:val="000000"/>
                <w:sz w:val="24"/>
              </w:rPr>
              <w:t>Общение — основа социального взаимодействия</w:t>
            </w:r>
          </w:p>
        </w:tc>
        <w:tc>
          <w:tcPr>
            <w:tcW w:w="317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 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21</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Безопасные способы избегания и разрешения конфликтных ситуаций</w:t>
            </w:r>
          </w:p>
        </w:tc>
        <w:tc>
          <w:tcPr>
            <w:tcW w:w="317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22</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Манипуляция и способы противостоять ей</w:t>
            </w:r>
          </w:p>
        </w:tc>
        <w:tc>
          <w:tcPr>
            <w:tcW w:w="317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23</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Безопасное поведение и современные увлечения молодёжи</w:t>
            </w:r>
          </w:p>
        </w:tc>
        <w:tc>
          <w:tcPr>
            <w:tcW w:w="317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24</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Опасные программы и явления цифровой среды</w:t>
            </w:r>
          </w:p>
        </w:tc>
        <w:tc>
          <w:tcPr>
            <w:tcW w:w="317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25</w:t>
            </w:r>
          </w:p>
        </w:tc>
        <w:tc>
          <w:tcPr>
            <w:tcW w:w="4644" w:type="dxa"/>
            <w:tcMar>
              <w:top w:w="50" w:type="dxa"/>
              <w:left w:w="100" w:type="dxa"/>
            </w:tcMar>
            <w:vAlign w:val="center"/>
          </w:tcPr>
          <w:p w:rsidR="00106968" w:rsidRDefault="00106968">
            <w:pPr>
              <w:spacing w:after="0"/>
              <w:ind w:left="135"/>
            </w:pPr>
            <w:r>
              <w:rPr>
                <w:rFonts w:ascii="Times New Roman" w:hAnsi="Times New Roman"/>
                <w:color w:val="000000"/>
                <w:sz w:val="24"/>
              </w:rPr>
              <w:t>Безопасные правила цифрового поведения</w:t>
            </w:r>
          </w:p>
        </w:tc>
        <w:tc>
          <w:tcPr>
            <w:tcW w:w="317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 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26</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Деструктивные течения в Интернете и защита от них</w:t>
            </w:r>
          </w:p>
        </w:tc>
        <w:tc>
          <w:tcPr>
            <w:tcW w:w="317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27</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317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lastRenderedPageBreak/>
              <w:t>28</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Безопасные действия при угрозе теракта</w:t>
            </w:r>
          </w:p>
        </w:tc>
        <w:tc>
          <w:tcPr>
            <w:tcW w:w="317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29</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Безопасные действия при совершении теракта</w:t>
            </w:r>
          </w:p>
        </w:tc>
        <w:tc>
          <w:tcPr>
            <w:tcW w:w="317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30</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Безопасные действия при совершении теракта</w:t>
            </w:r>
          </w:p>
        </w:tc>
        <w:tc>
          <w:tcPr>
            <w:tcW w:w="317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31</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317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32</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317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33</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Мероприятия по предупреждению и ликвидации чрезвычайных ситуаций</w:t>
            </w:r>
          </w:p>
        </w:tc>
        <w:tc>
          <w:tcPr>
            <w:tcW w:w="317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RPr="00106968" w:rsidTr="00106968">
        <w:trPr>
          <w:trHeight w:val="144"/>
          <w:tblCellSpacing w:w="20" w:type="nil"/>
        </w:trPr>
        <w:tc>
          <w:tcPr>
            <w:tcW w:w="1067" w:type="dxa"/>
            <w:tcMar>
              <w:top w:w="50" w:type="dxa"/>
              <w:left w:w="100" w:type="dxa"/>
            </w:tcMar>
            <w:vAlign w:val="center"/>
          </w:tcPr>
          <w:p w:rsidR="00106968" w:rsidRDefault="00106968">
            <w:pPr>
              <w:spacing w:after="0"/>
            </w:pPr>
            <w:r>
              <w:rPr>
                <w:rFonts w:ascii="Times New Roman" w:hAnsi="Times New Roman"/>
                <w:color w:val="000000"/>
                <w:sz w:val="24"/>
              </w:rPr>
              <w:t>34</w:t>
            </w:r>
          </w:p>
        </w:tc>
        <w:tc>
          <w:tcPr>
            <w:tcW w:w="4644" w:type="dxa"/>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Мероприятия по предупреждению и ликвидации чрезвычайных ситуаций</w:t>
            </w:r>
          </w:p>
        </w:tc>
        <w:tc>
          <w:tcPr>
            <w:tcW w:w="317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1 </w:t>
            </w:r>
          </w:p>
        </w:tc>
      </w:tr>
      <w:tr w:rsidR="00106968" w:rsidTr="00106968">
        <w:trPr>
          <w:trHeight w:val="144"/>
          <w:tblCellSpacing w:w="20" w:type="nil"/>
        </w:trPr>
        <w:tc>
          <w:tcPr>
            <w:tcW w:w="0" w:type="auto"/>
            <w:gridSpan w:val="2"/>
            <w:tcMar>
              <w:top w:w="50" w:type="dxa"/>
              <w:left w:w="100" w:type="dxa"/>
            </w:tcMar>
            <w:vAlign w:val="center"/>
          </w:tcPr>
          <w:p w:rsidR="00106968" w:rsidRPr="00106968" w:rsidRDefault="00106968">
            <w:pPr>
              <w:spacing w:after="0"/>
              <w:ind w:left="135"/>
              <w:rPr>
                <w:lang w:val="ru-RU"/>
              </w:rPr>
            </w:pPr>
            <w:r w:rsidRPr="00106968">
              <w:rPr>
                <w:rFonts w:ascii="Times New Roman" w:hAnsi="Times New Roman"/>
                <w:color w:val="000000"/>
                <w:sz w:val="24"/>
                <w:lang w:val="ru-RU"/>
              </w:rPr>
              <w:t>ОБЩЕЕ КОЛИЧЕСТВО ЧАСОВ ПО ПРОГРАММЕ</w:t>
            </w:r>
          </w:p>
        </w:tc>
        <w:tc>
          <w:tcPr>
            <w:tcW w:w="3178" w:type="dxa"/>
            <w:tcMar>
              <w:top w:w="50" w:type="dxa"/>
              <w:left w:w="100" w:type="dxa"/>
            </w:tcMar>
            <w:vAlign w:val="center"/>
          </w:tcPr>
          <w:p w:rsidR="00106968" w:rsidRDefault="00106968">
            <w:pPr>
              <w:spacing w:after="0"/>
              <w:ind w:left="135"/>
              <w:jc w:val="center"/>
            </w:pPr>
            <w:r>
              <w:rPr>
                <w:rFonts w:ascii="Times New Roman" w:hAnsi="Times New Roman"/>
                <w:color w:val="000000"/>
                <w:sz w:val="24"/>
              </w:rPr>
              <w:t xml:space="preserve">34 </w:t>
            </w:r>
          </w:p>
        </w:tc>
      </w:tr>
    </w:tbl>
    <w:p w:rsidR="00382D7F" w:rsidRDefault="00382D7F">
      <w:pPr>
        <w:sectPr w:rsidR="00382D7F">
          <w:pgSz w:w="16383" w:h="11906" w:orient="landscape"/>
          <w:pgMar w:top="1134" w:right="850" w:bottom="1134" w:left="1701" w:header="720" w:footer="720" w:gutter="0"/>
          <w:cols w:space="720"/>
        </w:sectPr>
      </w:pPr>
    </w:p>
    <w:p w:rsidR="00382D7F" w:rsidRDefault="00382D7F">
      <w:pPr>
        <w:sectPr w:rsidR="00382D7F">
          <w:pgSz w:w="11906" w:h="16383"/>
          <w:pgMar w:top="1134" w:right="850" w:bottom="1134" w:left="1701" w:header="720" w:footer="720" w:gutter="0"/>
          <w:cols w:space="720"/>
        </w:sectPr>
      </w:pPr>
      <w:bookmarkStart w:id="8" w:name="_GoBack"/>
      <w:bookmarkStart w:id="9" w:name="block-7487843"/>
      <w:bookmarkEnd w:id="7"/>
      <w:bookmarkEnd w:id="8"/>
    </w:p>
    <w:bookmarkEnd w:id="9"/>
    <w:p w:rsidR="005F595B" w:rsidRDefault="005F595B"/>
    <w:sectPr w:rsidR="005F595B" w:rsidSect="00674E6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MT">
    <w:altName w:val="Arial"/>
    <w:charset w:val="01"/>
    <w:family w:val="swiss"/>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891513"/>
    <w:multiLevelType w:val="multilevel"/>
    <w:tmpl w:val="5C5C888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DA5464E"/>
    <w:multiLevelType w:val="hybridMultilevel"/>
    <w:tmpl w:val="BD20E8E2"/>
    <w:lvl w:ilvl="0" w:tplc="AC26B41E">
      <w:numFmt w:val="bullet"/>
      <w:lvlText w:val="•"/>
      <w:lvlJc w:val="left"/>
      <w:pPr>
        <w:ind w:left="121" w:hanging="708"/>
      </w:pPr>
      <w:rPr>
        <w:rFonts w:hint="default"/>
        <w:w w:val="100"/>
        <w:lang w:val="ru-RU" w:eastAsia="en-US" w:bidi="ar-SA"/>
      </w:rPr>
    </w:lvl>
    <w:lvl w:ilvl="1" w:tplc="91B2E470">
      <w:numFmt w:val="bullet"/>
      <w:lvlText w:val="•"/>
      <w:lvlJc w:val="left"/>
      <w:pPr>
        <w:ind w:left="3179" w:hanging="708"/>
      </w:pPr>
      <w:rPr>
        <w:rFonts w:ascii="Arial MT" w:eastAsia="Arial MT" w:hAnsi="Arial MT" w:cs="Arial MT" w:hint="default"/>
        <w:w w:val="99"/>
        <w:sz w:val="26"/>
        <w:szCs w:val="26"/>
        <w:lang w:val="ru-RU" w:eastAsia="en-US" w:bidi="ar-SA"/>
      </w:rPr>
    </w:lvl>
    <w:lvl w:ilvl="2" w:tplc="409AB4A4">
      <w:numFmt w:val="bullet"/>
      <w:lvlText w:val="•"/>
      <w:lvlJc w:val="left"/>
      <w:pPr>
        <w:ind w:left="3922" w:hanging="708"/>
      </w:pPr>
      <w:rPr>
        <w:rFonts w:hint="default"/>
        <w:lang w:val="ru-RU" w:eastAsia="en-US" w:bidi="ar-SA"/>
      </w:rPr>
    </w:lvl>
    <w:lvl w:ilvl="3" w:tplc="9C1A3ACC">
      <w:numFmt w:val="bullet"/>
      <w:lvlText w:val="•"/>
      <w:lvlJc w:val="left"/>
      <w:pPr>
        <w:ind w:left="4665" w:hanging="708"/>
      </w:pPr>
      <w:rPr>
        <w:rFonts w:hint="default"/>
        <w:lang w:val="ru-RU" w:eastAsia="en-US" w:bidi="ar-SA"/>
      </w:rPr>
    </w:lvl>
    <w:lvl w:ilvl="4" w:tplc="215C19A2">
      <w:numFmt w:val="bullet"/>
      <w:lvlText w:val="•"/>
      <w:lvlJc w:val="left"/>
      <w:pPr>
        <w:ind w:left="5408" w:hanging="708"/>
      </w:pPr>
      <w:rPr>
        <w:rFonts w:hint="default"/>
        <w:lang w:val="ru-RU" w:eastAsia="en-US" w:bidi="ar-SA"/>
      </w:rPr>
    </w:lvl>
    <w:lvl w:ilvl="5" w:tplc="A0CE928A">
      <w:numFmt w:val="bullet"/>
      <w:lvlText w:val="•"/>
      <w:lvlJc w:val="left"/>
      <w:pPr>
        <w:ind w:left="6151" w:hanging="708"/>
      </w:pPr>
      <w:rPr>
        <w:rFonts w:hint="default"/>
        <w:lang w:val="ru-RU" w:eastAsia="en-US" w:bidi="ar-SA"/>
      </w:rPr>
    </w:lvl>
    <w:lvl w:ilvl="6" w:tplc="3C1C57A6">
      <w:numFmt w:val="bullet"/>
      <w:lvlText w:val="•"/>
      <w:lvlJc w:val="left"/>
      <w:pPr>
        <w:ind w:left="6894" w:hanging="708"/>
      </w:pPr>
      <w:rPr>
        <w:rFonts w:hint="default"/>
        <w:lang w:val="ru-RU" w:eastAsia="en-US" w:bidi="ar-SA"/>
      </w:rPr>
    </w:lvl>
    <w:lvl w:ilvl="7" w:tplc="D584AB48">
      <w:numFmt w:val="bullet"/>
      <w:lvlText w:val="•"/>
      <w:lvlJc w:val="left"/>
      <w:pPr>
        <w:ind w:left="7637" w:hanging="708"/>
      </w:pPr>
      <w:rPr>
        <w:rFonts w:hint="default"/>
        <w:lang w:val="ru-RU" w:eastAsia="en-US" w:bidi="ar-SA"/>
      </w:rPr>
    </w:lvl>
    <w:lvl w:ilvl="8" w:tplc="903CC01E">
      <w:numFmt w:val="bullet"/>
      <w:lvlText w:val="•"/>
      <w:lvlJc w:val="left"/>
      <w:pPr>
        <w:ind w:left="8380" w:hanging="708"/>
      </w:pPr>
      <w:rPr>
        <w:rFonts w:hint="default"/>
        <w:lang w:val="ru-RU" w:eastAsia="en-US" w:bidi="ar-SA"/>
      </w:rPr>
    </w:lvl>
  </w:abstractNum>
  <w:abstractNum w:abstractNumId="2">
    <w:nsid w:val="7FF06969"/>
    <w:multiLevelType w:val="hybridMultilevel"/>
    <w:tmpl w:val="420897D0"/>
    <w:lvl w:ilvl="0" w:tplc="9830F9CC">
      <w:numFmt w:val="bullet"/>
      <w:lvlText w:val="—"/>
      <w:lvlJc w:val="left"/>
      <w:pPr>
        <w:ind w:left="106" w:hanging="250"/>
      </w:pPr>
      <w:rPr>
        <w:rFonts w:ascii="Times New Roman" w:eastAsia="Times New Roman" w:hAnsi="Times New Roman" w:cs="Times New Roman" w:hint="default"/>
        <w:w w:val="99"/>
        <w:sz w:val="20"/>
        <w:szCs w:val="20"/>
        <w:lang w:val="ru-RU" w:eastAsia="en-US" w:bidi="ar-SA"/>
      </w:rPr>
    </w:lvl>
    <w:lvl w:ilvl="1" w:tplc="A0BA9B56">
      <w:numFmt w:val="bullet"/>
      <w:lvlText w:val=""/>
      <w:lvlJc w:val="left"/>
      <w:pPr>
        <w:ind w:left="841" w:hanging="336"/>
      </w:pPr>
      <w:rPr>
        <w:rFonts w:ascii="Symbol" w:eastAsia="Symbol" w:hAnsi="Symbol" w:cs="Symbol" w:hint="default"/>
        <w:w w:val="100"/>
        <w:sz w:val="28"/>
        <w:szCs w:val="28"/>
        <w:lang w:val="ru-RU" w:eastAsia="en-US" w:bidi="ar-SA"/>
      </w:rPr>
    </w:lvl>
    <w:lvl w:ilvl="2" w:tplc="BC8E3098">
      <w:numFmt w:val="bullet"/>
      <w:lvlText w:val="•"/>
      <w:lvlJc w:val="left"/>
      <w:pPr>
        <w:ind w:left="1842" w:hanging="336"/>
      </w:pPr>
      <w:rPr>
        <w:rFonts w:hint="default"/>
        <w:lang w:val="ru-RU" w:eastAsia="en-US" w:bidi="ar-SA"/>
      </w:rPr>
    </w:lvl>
    <w:lvl w:ilvl="3" w:tplc="8D7E9074">
      <w:numFmt w:val="bullet"/>
      <w:lvlText w:val="•"/>
      <w:lvlJc w:val="left"/>
      <w:pPr>
        <w:ind w:left="2845" w:hanging="336"/>
      </w:pPr>
      <w:rPr>
        <w:rFonts w:hint="default"/>
        <w:lang w:val="ru-RU" w:eastAsia="en-US" w:bidi="ar-SA"/>
      </w:rPr>
    </w:lvl>
    <w:lvl w:ilvl="4" w:tplc="2DF8D772">
      <w:numFmt w:val="bullet"/>
      <w:lvlText w:val="•"/>
      <w:lvlJc w:val="left"/>
      <w:pPr>
        <w:ind w:left="3848" w:hanging="336"/>
      </w:pPr>
      <w:rPr>
        <w:rFonts w:hint="default"/>
        <w:lang w:val="ru-RU" w:eastAsia="en-US" w:bidi="ar-SA"/>
      </w:rPr>
    </w:lvl>
    <w:lvl w:ilvl="5" w:tplc="DD5A52EC">
      <w:numFmt w:val="bullet"/>
      <w:lvlText w:val="•"/>
      <w:lvlJc w:val="left"/>
      <w:pPr>
        <w:ind w:left="4851" w:hanging="336"/>
      </w:pPr>
      <w:rPr>
        <w:rFonts w:hint="default"/>
        <w:lang w:val="ru-RU" w:eastAsia="en-US" w:bidi="ar-SA"/>
      </w:rPr>
    </w:lvl>
    <w:lvl w:ilvl="6" w:tplc="7D882E90">
      <w:numFmt w:val="bullet"/>
      <w:lvlText w:val="•"/>
      <w:lvlJc w:val="left"/>
      <w:pPr>
        <w:ind w:left="5854" w:hanging="336"/>
      </w:pPr>
      <w:rPr>
        <w:rFonts w:hint="default"/>
        <w:lang w:val="ru-RU" w:eastAsia="en-US" w:bidi="ar-SA"/>
      </w:rPr>
    </w:lvl>
    <w:lvl w:ilvl="7" w:tplc="B72C83AA">
      <w:numFmt w:val="bullet"/>
      <w:lvlText w:val="•"/>
      <w:lvlJc w:val="left"/>
      <w:pPr>
        <w:ind w:left="6857" w:hanging="336"/>
      </w:pPr>
      <w:rPr>
        <w:rFonts w:hint="default"/>
        <w:lang w:val="ru-RU" w:eastAsia="en-US" w:bidi="ar-SA"/>
      </w:rPr>
    </w:lvl>
    <w:lvl w:ilvl="8" w:tplc="96F00552">
      <w:numFmt w:val="bullet"/>
      <w:lvlText w:val="•"/>
      <w:lvlJc w:val="left"/>
      <w:pPr>
        <w:ind w:left="7860" w:hanging="336"/>
      </w:pPr>
      <w:rPr>
        <w:rFonts w:hint="default"/>
        <w:lang w:val="ru-RU" w:eastAsia="en-US" w:bidi="ar-SA"/>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82D7F"/>
    <w:rsid w:val="00106968"/>
    <w:rsid w:val="00382D7F"/>
    <w:rsid w:val="005762B7"/>
    <w:rsid w:val="005F595B"/>
    <w:rsid w:val="00674E6D"/>
    <w:rsid w:val="0084350E"/>
    <w:rsid w:val="008A0465"/>
    <w:rsid w:val="00A51BA8"/>
    <w:rsid w:val="00F05CFC"/>
    <w:rsid w:val="00F74E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74E6D"/>
    <w:rPr>
      <w:color w:val="0563C1" w:themeColor="hyperlink"/>
      <w:u w:val="single"/>
    </w:rPr>
  </w:style>
  <w:style w:type="table" w:styleId="ac">
    <w:name w:val="Table Grid"/>
    <w:basedOn w:val="a1"/>
    <w:uiPriority w:val="59"/>
    <w:rsid w:val="00674E6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ody Text"/>
    <w:basedOn w:val="a"/>
    <w:link w:val="af"/>
    <w:uiPriority w:val="1"/>
    <w:qFormat/>
    <w:rsid w:val="00F05CFC"/>
    <w:pPr>
      <w:widowControl w:val="0"/>
      <w:autoSpaceDE w:val="0"/>
      <w:autoSpaceDN w:val="0"/>
      <w:spacing w:after="0" w:line="240" w:lineRule="auto"/>
      <w:ind w:left="121" w:right="386" w:hanging="1"/>
      <w:jc w:val="both"/>
    </w:pPr>
    <w:rPr>
      <w:rFonts w:ascii="Times New Roman" w:eastAsia="Times New Roman" w:hAnsi="Times New Roman" w:cs="Times New Roman"/>
      <w:sz w:val="20"/>
      <w:szCs w:val="20"/>
      <w:lang w:val="ru-RU"/>
    </w:rPr>
  </w:style>
  <w:style w:type="character" w:customStyle="1" w:styleId="af">
    <w:name w:val="Основной текст Знак"/>
    <w:basedOn w:val="a0"/>
    <w:link w:val="ae"/>
    <w:uiPriority w:val="1"/>
    <w:rsid w:val="00F05CFC"/>
    <w:rPr>
      <w:rFonts w:ascii="Times New Roman" w:eastAsia="Times New Roman" w:hAnsi="Times New Roman" w:cs="Times New Roman"/>
      <w:sz w:val="20"/>
      <w:szCs w:val="20"/>
      <w:lang w:val="ru-RU"/>
    </w:rPr>
  </w:style>
  <w:style w:type="paragraph" w:customStyle="1" w:styleId="Heading1">
    <w:name w:val="Heading 1"/>
    <w:basedOn w:val="a"/>
    <w:uiPriority w:val="1"/>
    <w:qFormat/>
    <w:rsid w:val="00F05CFC"/>
    <w:pPr>
      <w:widowControl w:val="0"/>
      <w:autoSpaceDE w:val="0"/>
      <w:autoSpaceDN w:val="0"/>
      <w:spacing w:after="0" w:line="240" w:lineRule="auto"/>
      <w:ind w:left="2116" w:right="2394"/>
      <w:outlineLvl w:val="1"/>
    </w:pPr>
    <w:rPr>
      <w:rFonts w:ascii="Times New Roman" w:eastAsia="Times New Roman" w:hAnsi="Times New Roman" w:cs="Times New Roman"/>
      <w:b/>
      <w:bCs/>
      <w:lang w:val="ru-RU"/>
    </w:rPr>
  </w:style>
  <w:style w:type="paragraph" w:styleId="af0">
    <w:name w:val="List Paragraph"/>
    <w:basedOn w:val="a"/>
    <w:uiPriority w:val="1"/>
    <w:qFormat/>
    <w:rsid w:val="00F05CFC"/>
    <w:pPr>
      <w:widowControl w:val="0"/>
      <w:autoSpaceDE w:val="0"/>
      <w:autoSpaceDN w:val="0"/>
      <w:spacing w:after="0" w:line="240" w:lineRule="auto"/>
      <w:ind w:left="121" w:right="386" w:hanging="1"/>
      <w:jc w:val="both"/>
    </w:pPr>
    <w:rPr>
      <w:rFonts w:ascii="Times New Roman" w:eastAsia="Times New Roman" w:hAnsi="Times New Roman" w:cs="Times New Roman"/>
      <w:lang w:val="ru-RU"/>
    </w:rPr>
  </w:style>
</w:styles>
</file>

<file path=word/webSettings.xml><?xml version="1.0" encoding="utf-8"?>
<w:webSettings xmlns:r="http://schemas.openxmlformats.org/officeDocument/2006/relationships" xmlns:w="http://schemas.openxmlformats.org/wordprocessingml/2006/main">
  <w:divs>
    <w:div w:id="13855624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9506" TargetMode="External"/><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3" Type="http://schemas.openxmlformats.org/officeDocument/2006/relationships/settings" Target="settings.xml"/><Relationship Id="rId21" Type="http://schemas.openxmlformats.org/officeDocument/2006/relationships/hyperlink" Target="https://m.edsoo.ru/7f41b590" TargetMode="External"/><Relationship Id="rId7" Type="http://schemas.openxmlformats.org/officeDocument/2006/relationships/hyperlink" Target="https://m.edsoo.ru/7f419506" TargetMode="Externa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0" Type="http://schemas.openxmlformats.org/officeDocument/2006/relationships/hyperlink" Target="https://m.edsoo.ru/7f41b590"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9506" TargetMode="External"/><Relationship Id="rId24" Type="http://schemas.openxmlformats.org/officeDocument/2006/relationships/theme" Target="theme/theme1.xml"/><Relationship Id="rId5"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fontTable" Target="fontTable.xml"/><Relationship Id="rId10" Type="http://schemas.openxmlformats.org/officeDocument/2006/relationships/hyperlink" Target="https://m.edsoo.ru/7f419506" TargetMode="External"/><Relationship Id="rId19" Type="http://schemas.openxmlformats.org/officeDocument/2006/relationships/hyperlink" Target="https://m.edsoo.ru/7f41b590"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7f41b5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40</Pages>
  <Words>9082</Words>
  <Characters>51771</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ПК</cp:lastModifiedBy>
  <cp:revision>5</cp:revision>
  <dcterms:created xsi:type="dcterms:W3CDTF">2023-09-18T00:43:00Z</dcterms:created>
  <dcterms:modified xsi:type="dcterms:W3CDTF">2023-09-20T23:36:00Z</dcterms:modified>
</cp:coreProperties>
</file>